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7" text:style-name="Internet_20_link" text:visited-style-name="Visited_20_Internet_20_Link">
              <text:span text:style-name="ListLabel_20_28">
                <text:span text:style-name="T8">1 Besluitenlijsten raad 2022</text:span>
              </text:span>
            </text:a>
          </text:p>
        </text:list-item>
        <text:list-item>
          <text:p text:style-name="P2" loext:marker-style-name="T5">
            <text:a xlink:type="simple" xlink:href="#216" text:style-name="Internet_20_link" text:visited-style-name="Visited_20_Internet_20_Link">
              <text:span text:style-name="ListLabel_20_28">
                <text:span text:style-name="T8">2 Besluitenlijsten commissies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"/>
        Besluitenlijsten raad 2022
        <text:bookmark-end text:name="21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2022-01-13 Besluitenlijst Raad 21 en 22-12-2021 en 12 en 13-1-2022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1-13-Besluitenlijst-Raad-21-en-22-12-2021-en-12-en-13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2022-02-01 en 02 Besluitenlijst Raad 1 en 2-2-2022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01-en-02-Besluitenlijst-Raad-1-en-2-2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2022-02-16 Verslag Raad 16-2-2022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16-Verslag-Raad-16-2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2022-03-08 Besluitenlijst Raad 8 maart 2022
              <text:span text:style-name="T3"/>
            </text:p>
            <text:p text:style-name="P7"/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08-Besluitenlijst-Raad-8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2022-03-22 Besluitenlijst Raad 22-3-2022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22-Besluitenlijst-Raad-22-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2022-03-30 Besluitenlijst Raad 30-3-2022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30-Besluitenlijst-Raad-30-3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2022-04-04 Besluitenlijst Raad 4-4-2022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4-04-Besluitenlijst-Raad-4-4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2022-05-17 Besluitenlijst Raad 17 mei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5-17-Besluitenlijst-Raad-17-me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2022-06-07 Besluitenlijst Raad 7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6-07-Besluitenlijst-Raad-7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2022-06-28 Besluitenlijst Raad 28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8-Besluitenlijst-Raad-28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2022-07-05 Besluitenlijst Raad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5-Besluitenlijst-Raad-5-jul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2022-09-27 Besluitenlijst (gewijzigd) Raad 27 september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18-10-2022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7-Besluitenlijst-gewijzigd-Raad-27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2022-11-01 Besluitenlijst Raad 1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1-Besluitenlijst-Raad-1-nov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2022-11-08 Besluitenlijst Raad 8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8-Besluitenlijst-Raad-8-nov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2022-12-20 Besluitenlijst Raad 20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-12-2022-Besluitenlijst-Raad-20-dec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6"/>
        <text:soft-page-break/>
        Besluitenlijsten commissies 2022
        <text:bookmark-end text:name="216"/>
      </text:h>
      <text:p text:style-name="P27">
        <draw:frame draw:style-name="fr2" draw:name="Image3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28-03-2024 15:13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2022-01-11 Besluitenlijst commissie 11-1-2022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19-01-2022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11-Besluitenlijst-commissie-11-1-2022-Fysiek-Domei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2022-01-17 Besluitenlijst commissie 17-1-2022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18-01-2022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17-Besluitenlijst-commissie-17-1-2022-Fysiek-Domei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2022-01-18 Besluitenlijst commissie 18-1-2022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19-01-2022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18-Besluitenlijst-commissie-18-1-2022-Fysiek-Domei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2022-01-18 Besluitenlijst commissie 18-1-2022 Bestuur en Financien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20-01-2022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18-Besluitenlijst-commissie-18-1-2022-Bestuur-en-Financien-gewijzig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2022-01-25 Verslag informatieve commissie I 25-1-2022
              <text:span text:style-name="T3"/>
            </text:p>
            <text:p text:style-name="P7"/>
          </table:table-cell>
          <table:table-cell table:style-name="Table6.A2" office:value-type="string">
            <text:p text:style-name="P8">26-01-2022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25-Verslag-informatieve-commissie-I-25-1-202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2022-01-25 verslag informatieve commissie SD 25-1-2022
              <text:span text:style-name="T3"/>
            </text:p>
            <text:p text:style-name="P7"/>
          </table:table-cell>
          <table:table-cell table:style-name="Table6.A2" office:value-type="string">
            <text:p text:style-name="P8">26-01-2022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1-25-verslag-informatieve-commissie-SD-25-1-202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2022-02-08 Besluitenlijst commissie 8-2-2022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09-02-2022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2-08-Besluitenlijst-commissie-8-2-2022-Fysiek-Domei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2022-02-15 Besluitenlijst commissie 15-2-2022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16-02-2022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2-15-Besluitenlijst-commissie-15-2-2022-Fysiek-Domei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2022-02-15 Besluitenlijst commissie 15-2-2022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16-02-2022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2-15-Besluitenlijst-commissie-15-2-2022-Bestuur-en-Financi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2022-05-31 Besluitenlijst commissie 31-5-2022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02-06-2022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5-31-Besluitenlijst-commissie-31-5-2022-Fysiek-Dom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2022-06-14 Besluitenlijst commissie 14-6-2022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15-06-2022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6-14-Besluitenlijst-commissie-14-6-2022-Fysiek-Domei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2022-06-14 Besluitenlijst commissie 14-6-2022 Bestuur en Financiën en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15-06-2022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236,90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6-14-Besluitenlijst-commissie-14-6-2022-Bestuur-en-Financien-en-Sociaal-Domei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2022-06-21 Besluitenlijst commissie b&amp;amp;f 21-6-2022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2-06-21-Besluitenlijst-commissie-b-f-21-6-2022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2022-09-06 Besluitenlijst (gewijzigd) commissie 6-9-2022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12-09-2022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6-Besluitenlijst-gewijzigd-commissie-6-9-2022-Fysiek-Domei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2022-09-13 Besluitenlijst commissie b&amp;amp;f 13-9-2022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19-09-2022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13-Besluitenlijst-commissie-b-f-13-9-2022-gewijzig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20-09-2022 Verslag informatieve commissie II 20-9-2022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-09-2022-Verslag-informatieve-commissie-II-20-9-2022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2022-09-20 Verslag informatieve commissie I 20-9-2022
              <text:span text:style-name="T3"/>
            </text:p>
            <text:p text:style-name="P7"/>
          </table:table-cell>
          <table:table-cell table:style-name="Table6.A2" office:value-type="string">
            <text:p text:style-name="P8">22-09-2022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0-Verslag-informatieve-commissie-I-20-9-2022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2022-09-21 Besluitenlijst commissie 21-9-2022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22-09-2022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Besluitenlijst-commissie-21-9-2022-Fysiek-Domei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2022-09-13 Besluitenlijst commissie 13-9-2022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26-09-2022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13-Besluitenlijst-commissie-13-9-2022-Fysiek-Domei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2022-10-04 Besluitenlijst commissie 4-10-2022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4-Besluitenlijst-commissie-4-10-2022-Sociaal-Domei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2022-10-04 Besluitenlijst commissie 4-10-2022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4-Besluitenlijst-commissie-4-10-2022-Fysiek-Domei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2022-10-05 Besluitenlijst commissie 5-10-2022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5-Besluitenlijst-commissie-5-10-2022-Fysiek-Domei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2022-10-10 Besluitenlijst commissie 10-10-2022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0-Besluitenlijst-commissie-10-10-2022-Fysiek-Domei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2022-10-11 Besluitenlijst commissie 11-10-2022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1-Besluitenlijst-commissie-11-10-2022-Fysiek-Domei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2022-10-11 Besluitenlijst commissie b&amp;amp;f 11-10-2022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1-Besluitenlijst-commissie-b-f-11-10-2022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2022-10-12 Besluitenlijst commissie 12 10 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2-Besluitenlijst-commissie-12-10-2022-Fysiek-Domein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2022-10-18 Besluitenlijst commissie 18 10 2022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20-10-2022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8-Besluitenlijst-commissie-18-10-2022-Bestuur-en-Financi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2022-11-22 Verslag informatieve commissie II 22-11-2022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2-Verslag-informatieve-commissie-II-22-11-202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2022-11-22 Verslag informatieve commissie I 22-11-2022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2-Verslag-informatieve-commissie-I-22-11-202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2022-11-29 Besluitenlijst commissie 29-11-2022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30-11-2022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9-Besluitenlijst-commissie-29-11-2022-Fysiek-Domei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2022-11-29 besluitenlijst commissie 29-11-2022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30-11-2022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9-besluitenlijst-commissie-29-11-2022-Sociaal-Domei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2022-12-6 Besluitenlijst commissie 6-12-2022 Bestuur en Financiën
              <text:span text:style-name="T3"/>
            </text:p>
            <text:p text:style-name="P7"/>
          </table:table-cell>
          <table:table-cell table:style-name="Table6.A2" office:value-type="string">
            <text:p text:style-name="P8">07-12-2022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6-Besluitenlijst-commissie-6-12-2022-Bestuur-en-Financi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2022-12-06 Besluitenlijst commissie 6-12-2022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12-12-2022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06-Besluitenlijst-commissie-6-12-2022-Fysiek-Domei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2022-12-13 Verslag informatieve commissie II 13-12-2022
              <text:span text:style-name="T3"/>
            </text:p>
            <text:p text:style-name="P7"/>
          </table:table-cell>
          <table:table-cell table:style-name="Table6.A2" office:value-type="string">
            <text:p text:style-name="P8">14-12-2022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3-Verslag-informatieve-commissie-II-13-12-202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02" meta:object-count="0" meta:page-count="7" meta:paragraph-count="329" meta:word-count="666" meta:character-count="4778" meta:non-whitespace-character-count="4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