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3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17:04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96" text:style-name="Internet_20_link" text:visited-style-name="Visited_20_Internet_20_Link">
              <text:span text:style-name="ListLabel_20_28">
                <text:span text:style-name="T8">1 Besluitenlijsten Presidium 2024</text:span>
              </text:span>
            </text:a>
          </text:p>
        </text:list-item>
        <text:list-item>
          <text:p text:style-name="P2" loext:marker-style-name="T5">
            <text:a xlink:type="simple" xlink:href="#328" text:style-name="Internet_20_link" text:visited-style-name="Visited_20_Internet_20_Link">
              <text:span text:style-name="ListLabel_20_28">
                <text:span text:style-name="T8">2 Besluitenlijsten Presidium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6"/>
        Besluitenlijsten Presidium 2024
        <text:bookmark-end text:name="296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30-01-2025 15:20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 presidium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240122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08-02-2024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40122-Besluitenlijst-Presidium-Openbaa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240304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22-05-2024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40304-Besluitenlijst-Presidium-Openbaa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240402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23-05-2024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40402-Besluitenlijst-Presidium-Openbaa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240522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19-07-2024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40522-Besluitenlijst-Presidium-Openbaa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240826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20-09-2024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40826-Besluitenlijst-Presidium-Openbaa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240923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25-09-2024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40923-Besluitenlijst-Presidium-Openbaa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241111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09-12-2024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41111-Besluitenlijst-Presidium-openbaa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241216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30-01-2025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41216-Besluitenlijst-Presidium-Openbaar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28"/>
        Besluitenlijsten Presidium 2025
        <text:bookmark-end text:name="328"/>
      </text:h>
      <text:p text:style-name="P27">
        <draw:frame draw:style-name="fr2" draw:name="Image2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13-10-2025 09:53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Besluitenlijst presidium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250120 Besluitenlijst Presidium - Openbaar
              <text:span text:style-name="T3"/>
            </text:p>
            <text:p text:style-name="P7"/>
          </table:table-cell>
          <table:table-cell table:style-name="Table6.A2" office:value-type="string">
            <text:p text:style-name="P8">30-01-2025</text:p>
          </table:table-cell>
          <table:table-cell table:style-name="Table6.A2" office:value-type="string">
            <text:p text:style-name="P6">
              <draw:frame draw:style-name="fr1" draw:name="Image21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50120-Besluitenlijst-Presidium-Openbaar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250224 Besluitenlijst Presidium - Openbaar
              <text:span text:style-name="T3"/>
            </text:p>
            <text:p text:style-name="P7"/>
          </table:table-cell>
          <table:table-cell table:style-name="Table6.A2" office:value-type="string">
            <text:p text:style-name="P8">25-03-2025</text:p>
          </table:table-cell>
          <table:table-cell table:style-name="Table6.A2" office:value-type="string">
            <text:p text:style-name="P6">
              <draw:frame draw:style-name="fr1" draw:name="Image2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58,49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50224-Besluitenlijst-Presidium-Openbaar-1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250324 Besluitenlijst Presidium - Openbaar
              <text:span text:style-name="T3"/>
            </text:p>
            <text:p text:style-name="P7"/>
          </table:table-cell>
          <table:table-cell table:style-name="Table6.A2" office:value-type="string">
            <text:p text:style-name="P8">06-05-2025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50324-Besluitenlijst-Presidium-Openbaar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250519 Besluitenlijst presidium - Openbaar
              <text:span text:style-name="T3"/>
            </text:p>
            <text:p text:style-name="P7"/>
          </table:table-cell>
          <table:table-cell table:style-name="Table6.A2" office:value-type="string">
            <text:p text:style-name="P8">22-07-2025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50519-Besluitenlijst-presidium-Openbaar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250825 Besluitenlijst presidium - Openbaar
              <text:span text:style-name="T3"/>
            </text:p>
            <text:p text:style-name="P7"/>
          </table:table-cell>
          <table:table-cell table:style-name="Table6.A2" office:value-type="string">
            <text:p text:style-name="P8">04-09-2025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111,27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50825-Besluitenlijst-presidium-Openbaar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20250922 Besluitenlijst Presidium - Openbaar
              <text:span text:style-name="T3"/>
            </text:p>
            <text:p text:style-name="P7"/>
          </table:table-cell>
          <table:table-cell table:style-name="Table6.A2" office:value-type="string">
            <text:p text:style-name="P8">13-10-2025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922-Besluitenlijst-Presidium-Openbaar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32" meta:object-count="0" meta:page-count="3" meta:paragraph-count="119" meta:word-count="221" meta:character-count="1526" meta:non-whitespace-character-count="14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688264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688264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