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" text:style-name="Internet_20_link" text:visited-style-name="Visited_20_Internet_20_Link">
              <text:span text:style-name="ListLabel_20_28">
                <text:span text:style-name="T8">1 Besluitenlijsten commissies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Besluitenlijsten commissies 2019
        <text:bookmark-end text:name="1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11-01-2023 17:11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2019-01-09 Besluitenlijst commissie Fysiek Domein 8-1-2019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09-Besluitenlijst-commissie-Fysiek-Domein-8-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2019-01-12 Verslag van de informatieve commissie 12-01-2019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2-Verslag-van-de-informatieve-commissie-12-01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2019-01-15 Besluitenlijst commissie 15-1-2019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2019-01-15 Besluitenlijst commissie 15-1-2019 Sociaal domein en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Sociaal-domein-en-Bestuur-en-Financi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2019-01-22 Verslag informatieve commissie 22-1-2019 -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2-Verslag-informatieve-commissie-22-1-2019-Omgevings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2019-01-24 Besluitenlijst commissie 24-1-2019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4-Besluitenlijst-commissie-24-1-2019-Bestuur-en-Financi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2019-02-05 Besluitenlijst commissie 05-02-2019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2019-02-05 Besluitenlijst commissie 05-02-2019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Sociaal-Dom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2019-02-05 Verslag informatieve commissie 05-02-2019 - Sociaal Domein Werkbedrijf SV - Brede doelgroep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Verslag-informatieve-commissie-05-02-2019-Sociaal-Domein-Werkbedrijf-SV-Brede-doelgroe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2019-02-12 Besluitenlijst commissie 12-2-2019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Besluitenlijst-commissie-12-2-2019-Bestuur-en-Financi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2019-02-12 Verslag informatieve commissie 12-2-2019 - 100 dagenbrief burgemeester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12-2-2019-100-dagenbrief-burgemees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2019-02-12 Verslag informatieve commissie I 12-02-2019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I-12-02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2019-02-19 Besluitenlijst commissie 19-2-2019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9-Besluitenlijst-commissie-19-2-2019-Fysiek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2019-03-12 Besluitenlijst commissie Fysiek Domein 12-3-2019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Fysiek-Domein-12-3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2019-03-13 Besluitenlijst commissie Fysiek Domein 13-3-2019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3-Besluitenlijst-commissie-Fysiek-Domein-13-3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2019-03-12 Besluitenlijst commissie 12-03-2019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12-03-2019-Sociaal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2019-03-19 Besluitenlijst commissie 19-3-2019 Fysiek Domein.
              <text:span text:style-name="T3"/>
            </text:p>
            <text:p text:style-name="P7"/>
          </table:table-cell>
          <table:table-cell table:style-name="Table4.A2" office:value-type="string">
            <text:p text:style-name="P8">25-03-2019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Fysiek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2019-03-26 Verslag informatieve commissie 26-3-2019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26-Verslag-informatieve-commissie-26-3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2019-03-19 Besluitenlijst commissie 19-3-2019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Bestuur-en-Financi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2019-04-09 Besluitenlijst commissie 9-4-2019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09-Besluitenlijst-commissie-9-4-2019-Fysiek-Domei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2019-04-16 Verslag informatieve commissie 16-4-2019
              <text:span text:style-name="T3"/>
            </text:p>
            <text:p text:style-name="P7"/>
          </table:table-cell>
          <table:table-cell table:style-name="Table4.A2" office:value-type="string">
            <text:p text:style-name="P8">17-04-2019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-Verslag-informatieve-commissie-16-4-20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2019-04-16en17 Besluitenlijst commissie 16 en 17-4-2019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en17-Besluitenlijst-commissie-16-en-17-4-2019-Fysiek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2019-05-14 Verslag informatieve commissie 14-5-2019 -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Verslag-informatieve-commissie-14-5-2019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2019-05-14 Besluitenlijst commissie 14-5-2019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Sociaal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2019-05-14 Besluitenlijst commissie 14-5-2019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20-05-2019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Fysiek-Domein-gewijzi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2019-05-21 Besluitenlijst commissie 21-5-2019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Fysiek-Dom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2019-05-21 Besluitenlijst commissie 21-5-2019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Bestuur-en-Financi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2019-05-21 Besluitenlijst commissie 21-05-2019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05-2019-Sociaal-Domei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2019-05-28 Besluitenlijst cie SD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Besluitenlijst-cie-SD-28-5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2019-05-28 Verslag informatieve commissie I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Verslag-informatieve-commissie-I-28-5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2019-06-11 Besluitenlijst commissie Sociaal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Sociaal-Domein-11-6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2019-06-11 Besluitenlijst commissie Fysiek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Fysiek-Domein-11-6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2019-06-18 Besluitenlijst commissie 18-6-2019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2019-06-18 Besluitenlijst commissie 18-6-2019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Bestuur-en-Financi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2019-06-25 Besluitenlijst commissie 25-6-2019 Bestuur en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25-Besluitenlijst-commissie-25-6-2019-Bestuur-en-Financi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2019-09-10 Besluitenlijst commissie Sociaal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Sociaal-Domein-10-9-2019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2019-09-10 Besluitenlijst commissie Fysiek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Fysiek-Domein-10-9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2019-09-17 Besluitenlijst commissie 17-9-2019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18-09-2019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Besluitenlijst-commissie-17-9-2019-Bestuur-en-Financi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2019-09-17_18 Besluitenlijst commissie 17 en 18-9-2019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18-Besluitenlijst-commissie-17-en-18-9-2019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2019-09-24 Verslag informatieve commissie FD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rmatieve-commissie-FD-24-9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2019-09-24 verslag info cie economie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-cie-economie-24-9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2019-10-08 Besluitenlijst commissie Sociaal Domein 8-10-2019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08-Besluitenlijst-commissie-Sociaal-Domein-8-10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2019-10-15 Besluitenlijst commissie 15-10-2019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Bestuur-en-Financi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2019-10-15 Besluitenlijst commissie 15-10-2019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Fysiek-Domei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2019-10-29 Besluitenlijst commissie 29-10-2019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29-Besluitenlijst-commissie-29-10-2019-Bestuur-en-Financi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2019-11-05 Verslag informatieve commissie Fysiek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07-11-2019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Fysiek-Domein-5-11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2019-11-05 - Verslag informatieve commissie Sociaal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08-11-2019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Sociaal-Domein-5-11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2019-11-26 Besluitenlijst commissie 26-11-2019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26-11-2019-Fysiek-Dom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2019-11-26 Besluitenlijst commissie Sociaal Domein 26-11-2019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Sociaal-Domein-26-11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2019-12-03 Besluitenlijst commissie 3-12-2019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04-12-2019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Fysiek-Dome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2019-12-04 Besluitenlijst commissie 4-12-2019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4-Besluitenlijst-commissie-4-12-2019-Fysiek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2019-12-03 Besluitenlijst commissie 3-12-2019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Bestuur-en-Financi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2019-12-10 - Verslag informatieve commissie Sociaal Domein - Best. en Fin.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Sociaal-Domein-Best-en-Fin-10-12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2019-12-10 Verslag informatieve commissie FD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FD-10-12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1" meta:object-count="0" meta:page-count="7" meta:paragraph-count="345" meta:word-count="727" meta:character-count="5400" meta:non-whitespace-character-count="50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