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03" meta:character-count="1261" meta:non-whitespace-character-count="1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