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56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125" text:style-name="Internet_20_link" text:visited-style-name="Visited_20_Internet_20_Link">
              <text:span text:style-name="ListLabel_20_28">
                <text:span text:style-name="T8">1 10 - Oktober 2019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25"/>
        10 - Oktober 2019
        <text:bookmark-end text:name="125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13-11-2019 15:24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(27)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A-01 Gemeente Asten - Aangenomen motie M Ontwikkelingen gemeentefonds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02-10-2019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Gemeente-Asten-Aangenomen-motie-M-Ontwikkelingen-gemeentefonds-20191001-Geredigeer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A-01 Bijlage Gemeente Asten - Begeleidende brief aangenomen motie M Ontwikkelingen gemeentefonds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02-10-2019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1,25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1-Bijlage-Gemeente-Asten-Begeleidende-brief-aangenomen-motie-M-Ontwikkelingen-gemeentefonds-20191001-Geredigeerd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A-02 H. ten Berge - opzegging lidmaatschap rekenkamercommissie - 201901004
              <text:span text:style-name="T3"/>
            </text:p>
            <text:p text:style-name="P7"/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58,47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H-ten-Berge-opzegging-lidmaatschap-rekenkamercommissie-201901004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B-03 Wereldkidz - Stichtse Vecht Onderwijslocatie Zuilense Vecht - 20191003_Geredigeerd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04-10-2019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895,29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3-Wereldkidz-Stichtse-Vecht-Onderwijslocatie-Zuilense-Vecht-20191003-Geredigeer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A-04 Ministerie van BuZa - Openbaarmaking nevenfuncties en neveninkomen - 20190930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1,11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Ministerie-van-BuZa-Openbaarmaking-nevenfuncties-en-neveninkomen-20190930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A-05 Gemeenteraad Weststellingwerf - Omgekeerde bewijslast kleine gasvelden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Gemeenteraad-Weststellingwerf-Omgekeerde-bewijslast-kleine-gasvelden-20191001-Geredigeerd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A-06 Sint en Pietengilde - Zwarte Piet in uw gemeente - 20191005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117,63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Sint-en-Pietengilde-Zwarte-Piet-in-uw-gemeente-2019100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A-07 Gemeente Wormerdam - motie Trap op Trap af - 20191001_Geredigeerd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478,07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Gemeente-Wormerdam-motie-Trap-op-Trap-af-20191001-Geredigeer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B-05 Gemeente Zwartewaterland - Problematiek medicinale cannabis - 20191004_Geredigeerd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07-10-2019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293,37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5-Gemeente-Zwartewaterland-Problematiek-medicinale-cannabis-20191004-Geredigeer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A-08 VNG - Stand van zaken herziening Gemeentefonds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182,22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VNG-Stand-van-zaken-herziening-Gemeentefonds-20191009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A-09 Stichting Echt Scheiden Zonder Schade - Voor de Jeugd Dag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202,03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9-Stichting-Echt-Scheiden-Zonder-Schade-Voor-de-Jeugd-Dag-2019100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G-01 OdrU - (ontwerp)kadernota 2021 - 20191009
              <text:span text:style-name="T3"/>
            </text:p>
            <text:p text:style-name="P7"/>
          </table:table-cell>
          <table:table-cell table:style-name="Table4.A2" office:value-type="string">
            <text:p text:style-name="P8">09-10-2019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772,74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1-OdrU-ontwerp-kadernota-2021-2019100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H-01 Beantwoordingsbrief aan horeca werkgroep ver. Vechtoevers inz horecavisie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5,28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eantwoordingsbrief-aan-horeca-werkgroep-ver-Vechtoevers-inz-horecavisie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A-10 Directeur Maag Lever Darm Stichting - Toiletbeleid gemeenten + bijl. Stappenplan
              <text:span text:style-name="T3"/>
            </text:p>
            <text:p text:style-name="P7"/>
          </table:table-cell>
          <table:table-cell table:style-name="Table4.A2" office:value-type="string">
            <text:p text:style-name="P8">10-10-2019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226,46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Directeur-Maag-Lever-Darm-Stichting-Toiletbeleid-gemeenten-bijl-Stappenpla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A-12 VNG - FLO-overgangsrecht_versneld sparen naar 225proc. van het netto inkomen _Hoofdstuk 9e CAR-UWO- 20191016_Geredigeerd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560,34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2-VNG-FLO-overgangsrecht-versneld-sparen-naar-225proc-van-het-netto-inkomen-Hoofdstuk-9e-CAR-UWO-20191016-Geredigee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A-11 Bouwend Nederland - Brief zeven bouw- en infraorganisaties - Vergunningverlening en aanpak stikstofproblematiek - 20191015 _ 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16-10-2019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3,99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1-Bouwend-Nederland-Brief-zeven-bouw-en-infraorganisaties-Vergunningverlening-en-aanpak-stikstofproblematiek-20191015-Geredigeer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A-14 BewonersStichtseVecht - Publiceren moties en amendementen - 20191013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98,94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4-BewonersStichtseVecht-Publiceren-moties-en-amendementen-20191013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A-13 Nationale Ombudsman - Oproep over problematiek WMO- hulpmiddelen - 20191017_Geredigeerd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871,01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3-Nationale-Ombudsman-Oproep-over-problematiek-WMO-hulpmiddelen-20191017-Geredigeerd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A-15 Gemeente Renkum - Motie raad mbt stop toenemende controledrift - 20191022_Geredigeerd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503,54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5-Gemeente-Renkum-Motie-raad-mbt-stop-toenemende-controledrift-20191022-Geredigeerd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H-02 Beantwoordingsbrief aan dhr. S. Jonker inzake Specificatie WOB-verzoek_Geredigeerd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23-10-2019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2-Beantwoordingsbrief-aan-dhr-S-Jonker-inzake-Specificatie-WOB-verzoek-Geredigeerd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A-16 D. van. 't Hof - Publicatie onderzoeken rond Hazeslinger - 20191125
              <text:span text:style-name="T3"/>
            </text:p>
            <text:p text:style-name="P7"/>
          </table:table-cell>
          <table:table-cell table:style-name="Table4.A2" office:value-type="string">
            <text:p text:style-name="P8">25-10-2019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6-D-van-t-Hof-Publicatie-onderzoeken-rond-Hazeslinger-20191125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A-17 Bijlage Art 41 vragen GroenLinks Leeuwarden_Art 47 vr. Liberale Partij Maastricht 
              <text:s/>
              -20191029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Bijlage-Art-41-vragen-GroenLinks-Leeuwarden-Art-47-vr-Liberale-Partij-Maastricht-20191029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A-17 Maastricht stralingsinfo en Straal-zelf groep Leeuwarden - 5G testen in uw gemeente, en implementatie van verplichte plaatsing_wetsontwerp EZ(bekend) -20191029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155,91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7-Maastricht-stralingsinfo-en-Straal-zelf-groep-Leeuwarden-5G-testen-in-uw-gemeente-en-implementatie-van-verplichte-plaatsing-wetsontwerp-EZ-bekend-20191029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A-18 VNG - Aanpak Stikstofproblematiek - 20191030_Geredigeerd
              <text:span text:style-name="T3"/>
            </text:p>
            <text:p text:style-name="P7"/>
          </table:table-cell>
          <table:table-cell table:style-name="Table4.A2" office:value-type="string">
            <text:p text:style-name="P8">30-10-2019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728,32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8-VNG-Aanpak-Stikstofproblematiek-20191030-Geredigeerd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A-20 Inwoner - Bezwaar bestuurlijke beslissing WOB-verzoek inzake speeltuin Fazantenkamp-Boomstede - 20191030
              <text:span text:style-name="T3"/>
            </text:p>
            <text:p text:style-name="P7"/>
          </table:table-cell>
          <table:table-cell table:style-name="Table4.A2" office:value-type="string">
            <text:p text:style-name="P8">01-11-2019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4,29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20-Inwoner-Bezwaar-bestuurlijke-beslissing-WOB-verzoek-inzake-speeltuin-Fazantenkamp-Boomstede-20191030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A-19 Sander Jonker + reacties griffier - overzicht moties en amendementen 
              <text:s/>
              20191022 en 20191031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186,42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9-Sander-Jonker-reacties-griffier-overzicht-moties-en-amendementen-20191022-en-20191031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Lijst ingekomen stukken oktober 2019
              <text:span text:style-name="T3"/>
            </text:p>
            <text:p text:style-name="P7"/>
          </table:table-cell>
          <table:table-cell table:style-name="Table4.A2" office:value-type="string">
            <text:p text:style-name="P8">13-11-2019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126,55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Lijst-ingekomen-stukken-oktober-2019-1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7" meta:object-count="0" meta:page-count="4" meta:paragraph-count="183" meta:word-count="512" meta:character-count="3477" meta:non-whitespace-character-count="31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455111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455111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