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9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181" text:style-name="Internet_20_link" text:visited-style-name="Visited_20_Internet_20_Link">
              <text:span text:style-name="ListLabel_20_28">
                <text:span text:style-name="T8">1 02. februari 2021 - Raad 30 maart 2021</text:span>
              </text:span>
            </text:a>
          </text:p>
        </text:list-item>
        <text:list-item>
          <text:p text:style-name="P2">
            <text:a xlink:type="simple" xlink:href="#176" text:style-name="Internet_20_link" text:visited-style-name="Visited_20_Internet_20_Link">
              <text:span text:style-name="ListLabel_20_28">
                <text:span text:style-name="T8">2 01. Januari 2021 - Raad 2 maart 2021</text:span>
              </text:span>
            </text:a>
          </text:p>
        </text:list-item>
        <text:list-item>
          <text:p text:style-name="P2" loext:marker-style-name="T5">
            <text:a xlink:type="simple" xlink:href="#178" text:style-name="Internet_20_link" text:visited-style-name="Visited_20_Internet_20_Link">
              <text:span text:style-name="ListLabel_20_28">
                <text:span text:style-name="T8">3 02. februari 2021 - Raad 2 maart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1"/>
        02. februari 2021 - Raad 30 maart 2021
        <text:bookmark-end text:name="181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19-03-2021 11:52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INretail 
              <text:s/>
              - Corona actualisatie detailhandelsbeleid -20210222 -geredigeeerd
              <text:span text:style-name="T3"/>
            </text:p>
            <text:p text:style-name="P7"/>
          </table:table-cell>
          <table:table-cell table:style-name="Table4.A2" office:value-type="string">
            <text:p text:style-name="P8">23-02-2021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1-INretail-Corona-actualisatie-detailhandelsbeleid-20210222-geredige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Rekenkamercommissie - Rapport Invoering van de Omgevingswet in de gemeente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23-02-2021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952,29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2-Rekenkamercommissie-Rapport-Invoering-van-de-Omgevingswet-in-de-gemeente-Stichtse-V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VNG - Raadsinformatiebrief implementatie nieuw inburgeringsstelsel
              <text:span text:style-name="T3"/>
            </text:p>
            <text:p text:style-name="P7"/>
          </table:table-cell>
          <table:table-cell table:style-name="Table4.A2" office:value-type="string">
            <text:p text:style-name="P8">23-02-2021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3-VNG-Raadsinformatiebrief-implementatie-nieuw-inburgeringsstels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Organisatievragen - recreatie en toerisme - 20210223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24-02-2021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423,68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4-Organisatievragen-recreatie-en-toerisme-202102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G-01 VRU - Raadsinformatiebrief Vz VRU Dijksma februari 2021 - 20210224_Geredigeerd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24-02-2021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1-VRU-Raadsinformatiebrief-Vz-VRU-Dijksma-februari-2021-20210224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A-05 VNG - Nieuwsledenbrief coronacrisis nr. 26
              <text:span text:style-name="T3"/>
            </text:p>
            <text:p text:style-name="P7"/>
          </table:table-cell>
          <table:table-cell table:style-name="Table4.A2" office:value-type="string">
            <text:p text:style-name="P8">25-02-2021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5-VNG-Nieuwsledenbrief-coronacrisis-nr-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A-06 VNG - Raadsledennieuwsbrief - februari (o.a. met_ 
              <text:s/>
              toezicht, inburgering, spreekuren Omgevingswet, energietransitie, webinars) - 20210226
              <text:span text:style-name="T3"/>
            </text:p>
            <text:p text:style-name="P7"/>
          </table:table-cell>
          <table:table-cell table:style-name="Table4.A2" office:value-type="string">
            <text:p text:style-name="P8">26-02-2021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6-VNG-Raadsledennieuwsbrief-februari-o-a-met-toezicht-inburgering-spreekuren-Omgevingswet-energietransitie-webinars-202102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Lijst ingekomen stukken februari 2021
              <text:span text:style-name="T3"/>
            </text:p>
            <text:p text:style-name="P7"/>
          </table:table-cell>
          <table:table-cell table:style-name="Table4.A2" office:value-type="string">
            <text:p text:style-name="P8">19-03-2021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Lijst-ingekomen-stukken-februari-202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6"/>
        01. Januari 2021 - Raad 2 maart 2021
        <text:bookmark-end text:name="176"/>
      </text:h>
      <text:p text:style-name="P27">
        <draw:frame draw:style-name="fr2" draw:name="Image2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03-03-2021 14:29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F-01 College van B&amp;amp;W - Reactie op ingekomen stuk C-02 (jan. raad 26-1-2021) inzake Maarssenbroek Samen Schoon Heel en Veilig -20210119_Geredigeerd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19-01-2021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F-01-College-van-B-W-Reactie-op-ingekomen-stuk-C-02-jan-raad-26-1-2021-inzake-Maarssenbroek-Samen-Schoon-Heel-en-Veilig-20210119-Geredigeerd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G-01 ODRO - Reactie op de voorlopige zienswijze van Stichtse Vecht op de Kadernota ODRU 2022 + bijlage
              <text:span text:style-name="T3"/>
            </text:p>
            <text:p text:style-name="P7"/>
          </table:table-cell>
          <table:table-cell table:style-name="Table6.A2" office:value-type="string">
            <text:p text:style-name="P8">19-01-2021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5,11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01-ODRO-Reactie-op-de-voorlopige-zienswijze-van-Stichtse-Vecht-op-de-Kadernota-ODRU-2022-bijlage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A-03 SP Stichtse Vecht -Motieverzoek Speeltuitje Zebraspoor Maarssenbroek -20210120
              <text:span text:style-name="T3"/>
            </text:p>
            <text:p text:style-name="P7"/>
          </table:table-cell>
          <table:table-cell table:style-name="Table6.A2" office:value-type="string">
            <text:p text:style-name="P8">21-01-2021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3-SP-Stichtse-Vecht-Motieverzoek-Speeltuitje-Zebraspoor-Maarssenbroek-20210120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C-01 Vechtplassencommissie Stichtse Vecht - RvS-Schulp - 20210121_Geredigeerd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25-01-2021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1,42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C-01-Vechtplassencommissie-Stichtse-Vecht-RvS-Schulp-20210121-Geredigeerd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A-05 VNG - Lbr. 21_004 - Ondersteuning gedupeerde ouders kinderopvangtoeslagaffaire - 20210125
              <text:span text:style-name="T3"/>
            </text:p>
            <text:p text:style-name="P7"/>
          </table:table-cell>
          <table:table-cell table:style-name="Table6.A2" office:value-type="string">
            <text:p text:style-name="P8">25-01-2021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5-VNG-Lbr-21-004-Ondersteuning-gedupeerde-ouders-kinderopvangtoeslagaffaire-20210125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A-04 VNG Ledenbrief 003 - Nieuwsledenbrief coronacrisis nr 23 - 20210122
              <text:span text:style-name="T3"/>
            </text:p>
            <text:p text:style-name="P7"/>
          </table:table-cell>
          <table:table-cell table:style-name="Table6.A2" office:value-type="string">
            <text:p text:style-name="P8">25-01-2021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4-VNG-Ledenbrief-003-Nieuwsledenbrief-coronacrisis-nr-23-20210122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A-06 VNG - Lbr 21_005 - Nieuwsledenbrief coronacrisis nr. 24 - 20210126
              <text:span text:style-name="T3"/>
            </text:p>
            <text:p text:style-name="P7"/>
          </table:table-cell>
          <table:table-cell table:style-name="Table6.A2" office:value-type="string">
            <text:p text:style-name="P8">27-01-2021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6-VNG-Lbr-21-005-Nieuwsledenbrief-coronacrisis-nr-24-20210126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A-07 Inwoners - Mail aan de gemeenteraad Stichtse Vecht inzake herbestemmingsplan Oostwaard - 20210121_Geredigeerd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27-01-2021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7-Inwoners-Mail-aan-de-gemeenteraad-Stichtse-Vecht-inzake-herbestemmingsplan-Oostwaard-20210121-Geredigeerd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A-08 VNG - Lbr. 21_007 - Omnichannelstrategie en wetsvoorstel Wet modernisering elektronisch bestuurlijk verkeer - 20210129
              <text:span text:style-name="T3"/>
            </text:p>
            <text:p text:style-name="P7"/>
          </table:table-cell>
          <table:table-cell table:style-name="Table6.A2" office:value-type="string">
            <text:p text:style-name="P8">29-01-2021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8-VNG-Lbr-21-007-Omnichannelstrategie-en-wetsvoorstel-Wet-modernisering-elektronisch-bestuurlijk-verkeer-20210129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A-09 VNG - Raadsledennieuwsbrief - januari 2021 - 20210129
              <text:span text:style-name="T3"/>
            </text:p>
            <text:p text:style-name="P7"/>
          </table:table-cell>
          <table:table-cell table:style-name="Table6.A2" office:value-type="string">
            <text:p text:style-name="P8">29-01-2021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136,69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9-VNG-Raadsledennieuwsbrief-januari-2021-20210129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A-10 VNG - Lbr. 21_008 - Bekendmaking ontbreken tegenkandidaten voor VNG-bestuur en -commissies - 20210129
              <text:span text:style-name="T3"/>
            </text:p>
            <text:p text:style-name="P7"/>
          </table:table-cell>
          <table:table-cell table:style-name="Table6.A2" office:value-type="string">
            <text:p text:style-name="P8">29-01-2021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0-VNG-Lbr-21-008-Bekendmaking-ontbreken-tegenkandidaten-voor-VNG-bestuur-en-commissies-20210129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A-11 SP Stichtse Vecht - commentaar op antwoorden brief 6 jan - 20210129
              <text:span text:style-name="T3"/>
            </text:p>
            <text:p text:style-name="P7"/>
          </table:table-cell>
          <table:table-cell table:style-name="Table6.A2" office:value-type="string">
            <text:p text:style-name="P8">01-02-2021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371,67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1-SP-Stichtse-Vecht-commentaar-op-antwoorden-brief-6-jan-20210129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F-02 College van B&amp;amp;W - Normenkader Stichtse Vecht 2020
              <text:span text:style-name="T3"/>
            </text:p>
            <text:p text:style-name="P7"/>
          </table:table-cell>
          <table:table-cell table:style-name="Table6.A2" office:value-type="string">
            <text:p text:style-name="P8">02-02-2021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F-02-College-van-B-W-Normenkader-Stichtse-Vecht-2020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A-13 Platform Gemeenten en Digitale Connectiviteit - Oprichting Platform voor gemeenteraadsleden + bijlage
              <text:span text:style-name="T3"/>
            </text:p>
            <text:p text:style-name="P7"/>
          </table:table-cell>
          <table:table-cell table:style-name="Table6.A2" office:value-type="string">
            <text:p text:style-name="P8">02-02-2021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3-Platform-Gemeenten-en-Digitale-Connectiviteit-Oprichting-Platform-voor-gemeenteraadsleden-bijlage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A-12 
              <text:s/>
              Vakvereniging Brandweer Vrijwilligers - Afschrift brief aan voorzitter Brandweerkamer VNG
              <text:span text:style-name="T3"/>
            </text:p>
            <text:p text:style-name="P7"/>
          </table:table-cell>
          <table:table-cell table:style-name="Table6.A2" office:value-type="string">
            <text:p text:style-name="P8">02-02-2021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2-Vakvereniging-Brandweer-Vrijwilligers-Afschrift-brief-aan-voorzitter-Brandweerkamer-VNG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A-14 Gemeente Hof van Twente - 
              <text:s/>
              Motie Huishoudelijke Ondersteuning 2021_Geredigeerd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02-02-2021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4-Gemeente-Hof-van-Twente-Motie-Huishoudelijke-Ondersteuning-2021-Geredigeer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A-15 Provincie Utrecht - Beoordeling begroting 2021 en jaarrekening 2019_Geredigeerd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02-02-2021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1,91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5-Provincie-Utrecht-Beoordeling-begroting-2021-en-jaarrekening-2019-Geredigeerd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F-03 College van B&amp;amp;W - Reactie speeltuin Zebraspoor Maarssenbroek - 20210125
              <text:span text:style-name="T3"/>
            </text:p>
            <text:p text:style-name="P7"/>
          </table:table-cell>
          <table:table-cell table:style-name="Table6.A2" office:value-type="string">
            <text:p text:style-name="P8">03-02-2021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F-03-College-van-B-W-Reactie-speeltuin-Zebraspoor-Maarssenbroek-20210125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A-16 Ondernemersvereniging Stichtse Vecht - Brief Economische Visie - 20210120_Geredigeerd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19-02-2021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2,50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6-Ondernemersvereniging-Stichtse-Vecht-Brief-Economische-Visie-20210120-Geredigeerd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Lijst ingekomen stukken januari 2021
              <text:span text:style-name="T3"/>
            </text:p>
            <text:p text:style-name="P7"/>
          </table:table-cell>
          <table:table-cell table:style-name="Table6.A2" office:value-type="string">
            <text:p text:style-name="P8">03-03-2021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Lijst-ingekomen-stukken-januari-2021-2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C-04 Bijlage G.J. Legal advocaten, namens inwoners - OvGB, Ontwerpbeschikking weigering omgevingsvergunning Slootdijk 1 - 20210125_Geredigeerd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03-03-2021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562,61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C-04-Bijlage-G-J-Legal-advocaten-namens-inwoners-OvGB-Ontwerpbeschikking-weigering-omgevingsvergunning-Slootdijk-1-20210125-Geredigeerd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C-04 G.J. Legal advocaten, namens inwoners - OvGB, Ontwerpbeschikking weigering omgevingsvergunning Slootdijk 1 - 20210125_Geredigeerd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03-03-2021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C-04-G-J-Legal-advocaten-namens-inwoners-OvGB-Ontwerpbeschikking-weigering-omgevingsvergunning-Slootdijk-1-20210125-Geredigeer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8"/>
        02. februari 2021 - Raad 2 maart 2021
        <text:bookmark-end text:name="178"/>
      </text:h>
      <text:p text:style-name="P27">
        <draw:frame draw:style-name="fr2" draw:name="Image6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23-02-2021 14:26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A-01 VNG Lbr. 21_009 - Start consultatie herijking gemeentefonds - 20210203
              <text:span text:style-name="T3"/>
            </text:p>
            <text:p text:style-name="P7"/>
          </table:table-cell>
          <table:table-cell table:style-name="Table8.A2" office:value-type="string">
            <text:p text:style-name="P8">03-02-2021</text:p>
          </table:table-cell>
          <table:table-cell table:style-name="Table8.A2" office:value-type="string">
            <text:p text:style-name="P6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110,04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1-VNG-Lbr-21-009-Start-consultatie-herijking-gemeentefonds-2021020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A-02 VNG - Lbr. 21_010 - Kiezers mogelijkheid bieden tot afleggen ondersteuningsverklaringen op 3 en 4 februari 2021 - 20210203
              <text:span text:style-name="T3"/>
            </text:p>
            <text:p text:style-name="P7"/>
          </table:table-cell>
          <table:table-cell table:style-name="Table8.A2" office:value-type="string">
            <text:p text:style-name="P8">03-02-2021</text:p>
          </table:table-cell>
          <table:table-cell table:style-name="Table8.A2" office:value-type="string">
            <text:p text:style-name="P6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110,21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2-VNG-Lbr-21-010-Kiezers-mogelijkheid-bieden-tot-afleggen-ondersteuningsverklaringen-op-3-en-4-februari-2021-2021020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A-03 PCL Utrecht - advies Recreatie in Combinatie - 20210205
              <text:span text:style-name="T3"/>
            </text:p>
            <text:p text:style-name="P7"/>
          </table:table-cell>
          <table:table-cell table:style-name="Table8.A2" office:value-type="string">
            <text:p text:style-name="P8">05-02-2021</text:p>
          </table:table-cell>
          <table:table-cell table:style-name="Table8.A2" office:value-type="string">
            <text:p text:style-name="P6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1,86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3-PCL-Utrecht-advies-Recreatie-in-Combinatie-2021020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A-04 VNG - Lbr. 21_011 - Nazending voor Buitengewone ALV 12 februari 2021-20210205
              <text:span text:style-name="T3"/>
            </text:p>
            <text:p text:style-name="P7"/>
          </table:table-cell>
          <table:table-cell table:style-name="Table8.A2" office:value-type="string">
            <text:p text:style-name="P8">05-02-2021</text:p>
          </table:table-cell>
          <table:table-cell table:style-name="Table8.A2" office:value-type="string">
            <text:p text:style-name="P6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109,15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4-VNG-Lbr-21-011-Nazending-voor-Buitengewone-ALV-12-februari-2021-2021020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A-06 Platform Bedrijven Utrecht West - Brief aan Provinciale Staten - 20210208_Geredigeerd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08-02-2021</text:p>
          </table:table-cell>
          <table:table-cell table:style-name="Table8.A2" office:value-type="string">
            <text:p text:style-name="P6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519,83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6-Platform-Bedrijven-Utrecht-West-Brief-aan-Provinciale-Staten-20210208-Geredig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A-05 OVSV - Reactie op raadsvoorstel Planetenbaan - 20210208
              <text:span text:style-name="T3"/>
            </text:p>
            <text:p text:style-name="P7"/>
          </table:table-cell>
          <table:table-cell table:style-name="Table8.A2" office:value-type="string">
            <text:p text:style-name="P8">08-02-2021</text:p>
          </table:table-cell>
          <table:table-cell table:style-name="Table8.A2" office:value-type="string">
            <text:p text:style-name="P6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721,51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5-OVSV-Reactie-op-raadsvoorstel-Planetenbaan-2021020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A-07 Ruimte voor collectief wonen - Manifest passend beleid voor collectieve en andere woonvormen -20210209
              <text:span text:style-name="T3"/>
            </text:p>
            <text:p text:style-name="P7"/>
          </table:table-cell>
          <table:table-cell table:style-name="Table8.A2" office:value-type="string">
            <text:p text:style-name="P8">09-02-2021</text:p>
          </table:table-cell>
          <table:table-cell table:style-name="Table8.A2" office:value-type="string">
            <text:p text:style-name="P6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1.003,04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7-Ruimte-voor-collectief-wonen-Manifest-passend-beleid-voor-collectieve-en-andere-woonvormen-2021020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A-08 Stichting Nationale Boomfeestdag - Groene schoolkaart van de basisscholen in uw gemeente -20210211_Geredigeerd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11-02-2021</text:p>
          </table:table-cell>
          <table:table-cell table:style-name="Table8.A2" office:value-type="string">
            <text:p text:style-name="P6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694,86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8-Stichting-Nationale-Boomfeestdag-Groene-schoolkaart-van-de-basisscholen-in-uw-gemeente-20210211-Geredigee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A-09 Inwoner Zwolle - Leugens_Bedrog_Oorlogsmisdaden van_door de Nederlandse Regeringen vanaf de VOC (1602) tot Vandaag (02-2021) - 20210214_Geredigeerd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15-02-2021</text:p>
          </table:table-cell>
          <table:table-cell table:style-name="Table8.A2" office:value-type="string">
            <text:p text:style-name="P6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396,45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9-Inwoner-Zwolle-Leugens-Bedrog-Oorlogsmisdaden-van-door-de-Nederlandse-Regeringen-vanaf-de-VOC-1602-tot-Vandaag-02-2021-20210214-Geredigeer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F-01 College van B&amp;amp;W - Periodieke terugkoppeling voortgang aanbevelingen rekenkamercommissierapport klachten, bezwaren en meldingen - 20210202_Geredigeerd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15-02-2021</text:p>
          </table:table-cell>
          <table:table-cell table:style-name="Table8.A2" office:value-type="string">
            <text:p text:style-name="P6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F-01-College-van-B-W-Periodieke-terugkoppeling-voortgang-aanbevelingen-rekenkamercommissierapport-klachten-bezwaren-en-meldingen-20210202-Geredigeer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A-10 VNG - Lbr. 21_012 - VNG ondertekent Actieagenda Wonen - 20210217
              <text:span text:style-name="T3"/>
            </text:p>
            <text:p text:style-name="P7"/>
          </table:table-cell>
          <table:table-cell table:style-name="Table8.A2" office:value-type="string">
            <text:p text:style-name="P8">17-02-2021</text:p>
          </table:table-cell>
          <table:table-cell table:style-name="Table8.A2" office:value-type="string">
            <text:p text:style-name="P6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108,94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0-VNG-Lbr-21-012-VNG-ondertekent-Actieagenda-Wonen-20210217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A-11 VNG - Lbr. 21_013 - Nieuwsledenbrief coronacrisis nr. 25 - 20210217
              <text:span text:style-name="T3"/>
            </text:p>
            <text:p text:style-name="P7"/>
          </table:table-cell>
          <table:table-cell table:style-name="Table8.A2" office:value-type="string">
            <text:p text:style-name="P8">17-02-2021</text:p>
          </table:table-cell>
          <table:table-cell table:style-name="Table8.A2" office:value-type="string">
            <text:p text:style-name="P6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111,12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1-VNG-Lbr-21-013-Nieuwsledenbrief-coronacrisis-nr-25-20210217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A-12 Gemeente Krimpenerwaard - motie vergroting gemeentefonds - 20210205
              <text:span text:style-name="T3"/>
            </text:p>
            <text:p text:style-name="P7"/>
          </table:table-cell>
          <table:table-cell table:style-name="Table8.A2" office:value-type="string">
            <text:p text:style-name="P8">19-02-2021</text:p>
          </table:table-cell>
          <table:table-cell table:style-name="Table8.A2" office:value-type="string">
            <text:p text:style-name="P6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3,26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2-Gemeente-Krimpenerwaard-motie-vergroting-gemeentefonds-2021020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Lijst ingekomen stukken februari 2021
              <text:span text:style-name="T3"/>
            </text:p>
            <text:p text:style-name="P7"/>
          </table:table-cell>
          <table:table-cell table:style-name="Table8.A2" office:value-type="string">
            <text:p text:style-name="P8">19-02-2021</text:p>
          </table:table-cell>
          <table:table-cell table:style-name="Table8.A2" office:value-type="string">
            <text:p text:style-name="P6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87,36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Lijst-ingekomen-stukken-februari-202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93" meta:object-count="0" meta:page-count="7" meta:paragraph-count="313" meta:word-count="911" meta:character-count="6041" meta:non-whitespace-character-count="54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