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(3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65" w:history="1">
        <w:r>
          <w:rPr>
            <w:rFonts w:ascii="Arial" w:hAnsi="Arial" w:eastAsia="Arial" w:cs="Arial"/>
            <w:color w:val="155CAA"/>
            <w:u w:val="single"/>
          </w:rPr>
          <w:t xml:space="preserve">1 04. april 2023 - raad 30 mei 2023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63" w:history="1">
        <w:r>
          <w:rPr>
            <w:rFonts w:ascii="Arial" w:hAnsi="Arial" w:eastAsia="Arial" w:cs="Arial"/>
            <w:color w:val="155CAA"/>
            <w:u w:val="single"/>
          </w:rPr>
          <w:t xml:space="preserve">2 04. april 2023 - raad 18 april 2023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61" w:history="1">
        <w:r>
          <w:rPr>
            <w:rFonts w:ascii="Arial" w:hAnsi="Arial" w:eastAsia="Arial" w:cs="Arial"/>
            <w:color w:val="155CAA"/>
            <w:u w:val="single"/>
          </w:rPr>
          <w:t xml:space="preserve">3 03. maart 2023 - raad 18 april 2023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65"/>
      <w:r w:rsidRPr="00A448AC">
        <w:rPr>
          <w:rFonts w:ascii="Arial" w:hAnsi="Arial" w:cs="Arial"/>
          <w:b/>
          <w:bCs/>
          <w:color w:val="303F4C"/>
          <w:lang w:val="en-US"/>
        </w:rPr>
        <w:t>04. april 2023 - raad 30 mei 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19-05-2023 11:48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(9)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G-D-01 GGDrU (ontwerp)begroting 2024 en begeleidende brief en overzicht zienswijzen kaderbrief -20230414_Geredigeerd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8,72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A-01 Inwoners - Parkeerplaatsen Buitenplaats Beek en Hoff Loenen -20230418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G-D-04 Stichtse Groenlanden - Ontwerp Begroting 2024 en Jaarrekening 2022 SGL -20230428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2,98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A-04 Stichting Connect International - Migratie en asiel beleid - 20230427_Geredigeerd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1,93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A-05 VNG - Lbr. 23_015 - Voorbereiding ALV 14-06-2023 en VNG Verenigingsstrategie 2030 - 20230426_Geredigeerd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240,52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A-06 VNG - Lbr. 23_014 - Principeakkoord Kabinet Hervormingsagenda Jeugd - 20230421_Geredigeerd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336,36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april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G-A-02 GGDrU - Jaarstukken 2022 -20230417_Geredigeerd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17,02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G-A-03 GGDrU - Stand van zaken evaluatie GGiD -20230426.pdf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182,34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63"/>
      <w:r w:rsidRPr="00A448AC">
        <w:rPr>
          <w:rFonts w:ascii="Arial" w:hAnsi="Arial" w:cs="Arial"/>
          <w:b/>
          <w:bCs/>
          <w:color w:val="303F4C"/>
          <w:lang w:val="en-US"/>
        </w:rPr>
        <w:t>04. april 2023 - raad 18 april 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07-04-2023 12:07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A-01 Unkobon Consumentenbond Bonaire &amp;amp; DeGoedeZaak - Een menswaardig sociaal minimum voor de BES-eilanden -20230403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103,17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A-02 VNG - Lbr. 23-011 Nieuwe artikelen cao 2023 - 20230404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april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86,07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G-A-01 GGDrU - Stand van zaken externe evaluatie GGiD -20230403_Geredigeerd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628,14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61"/>
      <w:r w:rsidRPr="00A448AC">
        <w:rPr>
          <w:rFonts w:ascii="Arial" w:hAnsi="Arial" w:cs="Arial"/>
          <w:b/>
          <w:bCs/>
          <w:color w:val="303F4C"/>
          <w:lang w:val="en-US"/>
        </w:rPr>
        <w:t>03. maart 2023 - raad 18 april 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13-04-2023 13:09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(17)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A-03 Inwoner - Gemeente plannen De HEUL Loenen aan de Vecht (inc bijlagen) - 20230306_Geredigeerd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A-04 Rekenkamercommissie - Brief Onderzoek naar de ondersteuning van de volksvertegenwoordiging, inc Rapport en Factsheet - 20230306_Geredigeerd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4,50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A-05 Inwoner - Ontmoetingsruimte ouderen - Aandacht voor speellocaties Bridgeverenigingen - 20230313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333,97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A-06 Provincie Utrecht - Afschrift toezichtbrief IBT huisvesting vergunninghouders tweede helft 2022 gemeente Stichtse Vecht - 20230313_Geredigeerd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520,08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A-07 VNG - Lbr 23 008 - model-verordening-gemeentelijke-rekenkamer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A-08 Provincie Utrecht - Brief IBT Informatiebeheer Stichtse Vecht 2020-2022_geredigeerd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568,45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F-02 college van B&amp;amp;W - Veiligheidseffectrapportage 2022 (VER 2022) - 20230329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840,27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A-09 Bewonersgroep Niet Hoger Dan Vier - Stavaza tweede uitweg Laan van Zuilenveld 10 te Oud-Zuilen - 20230327_Geredigeerd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474,84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C-01 WerkwIJSS Schoon - Bedrijfsplan en begroting 2024 -20230330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1,53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G-D-03 VRU -Uitnodiging zienswijze financiële stukken Veiligheidsregio Utrecht-20230330_Geredigeerd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18,67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G-D-02 VRU - Brief zienswijze Bestuursagenda VRU 2024-2027_Geredigeerd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5,88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G-A-01 GGDrU - Kerngegevens Gemeente Stichtse Vecht 2022 - 20230327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2,76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Provincie Utrecht - Informatie voor begroting 2024 en meerjarenraming 2025-2027 -20230331_Geredigeerd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484,34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G-D-04 ODrU - Aanbieding eerste (ontwerp) Bijgestelde Begroting 2023 en (ontwerp) Begroting 2024 voor zienswijze - 20230320_Geredigeerd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4,22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maart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Provincie Utrecht - Informatie voor begroting 2024 en meerjarenraming 2025-2027 -20230331_Geredigeerd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484,34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Gemeente Bodegraven-Reeuwijk - internetconsultatie Experimenteerregeling Schiphol - 20230224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G-D-01-GGDrU-ontwerp-begroting-2024-en-begeleidende-brief-en-overzicht-zienswijzen-kaderbrief-20230414-Geredigeerd.pdf" TargetMode="External" /><Relationship Id="rId25" Type="http://schemas.openxmlformats.org/officeDocument/2006/relationships/hyperlink" Target="https://raadsinformatie.stichtsevecht.nl//Documenten/A-01-Inwoners-Parkeerplaatsen-Buitenplaats-Beek-en-Hoff-Loenen-20230418.pdf" TargetMode="External" /><Relationship Id="rId26" Type="http://schemas.openxmlformats.org/officeDocument/2006/relationships/hyperlink" Target="https://raadsinformatie.stichtsevecht.nl//Documenten/G-D-04-Stichtse-Groenlanden-Ontwerp-Begroting-2024-en-Jaarrekening-2022-SGL-20230428.pdf" TargetMode="External" /><Relationship Id="rId27" Type="http://schemas.openxmlformats.org/officeDocument/2006/relationships/hyperlink" Target="https://raadsinformatie.stichtsevecht.nl//Documenten/A-04-Stichting-Connect-International-Migratie-en-asiel-beleid-20230427-Geredigeerd.pdf" TargetMode="External" /><Relationship Id="rId28" Type="http://schemas.openxmlformats.org/officeDocument/2006/relationships/hyperlink" Target="https://raadsinformatie.stichtsevecht.nl//Documenten/A-05-VNG-Lbr-23-015-Voorbereiding-ALV-14-06-2023-en-VNG-Verenigingsstrategie-2030-20230426-Geredigeerd.pdf" TargetMode="External" /><Relationship Id="rId29" Type="http://schemas.openxmlformats.org/officeDocument/2006/relationships/hyperlink" Target="https://raadsinformatie.stichtsevecht.nl//Documenten/A-06-VNG-Lbr-23-014-Principeakkoord-Kabinet-Hervormingsagenda-Jeugd-20230421-Geredigeerd.pdf" TargetMode="External" /><Relationship Id="rId36" Type="http://schemas.openxmlformats.org/officeDocument/2006/relationships/hyperlink" Target="https://raadsinformatie.stichtsevecht.nl//Documenten/Lijst-ingekomen-stukken-april-2023-11.pdf" TargetMode="External" /><Relationship Id="rId37" Type="http://schemas.openxmlformats.org/officeDocument/2006/relationships/hyperlink" Target="https://raadsinformatie.stichtsevecht.nl//Documenten/G-A-02-GGDrU-Jaarstukken-2022-20230417-Geredigeerd.pdf" TargetMode="External" /><Relationship Id="rId38" Type="http://schemas.openxmlformats.org/officeDocument/2006/relationships/hyperlink" Target="https://raadsinformatie.stichtsevecht.nl//Documenten/G-A-03-GGDrU-Stand-van-zaken-evaluatie-GGiD-20230426-pdf.pdf" TargetMode="External" /><Relationship Id="rId39" Type="http://schemas.openxmlformats.org/officeDocument/2006/relationships/hyperlink" Target="https://raadsinformatie.stichtsevecht.nl//Documenten/A-01-Unkobon-Consumentenbond-Bonaire-DeGoedeZaak-Een-menswaardig-sociaal-minimum-voor-de-BES-eilanden-20230403.pdf" TargetMode="External" /><Relationship Id="rId40" Type="http://schemas.openxmlformats.org/officeDocument/2006/relationships/hyperlink" Target="https://raadsinformatie.stichtsevecht.nl//Documenten/A-02-VNG-Lbr-23-011-Nieuwe-artikelen-cao-2023-20230404.pdf" TargetMode="External" /><Relationship Id="rId41" Type="http://schemas.openxmlformats.org/officeDocument/2006/relationships/hyperlink" Target="https://raadsinformatie.stichtsevecht.nl//Documenten/Lijst-ingekomen-stukken-april-2023-1.pdf" TargetMode="External" /><Relationship Id="rId42" Type="http://schemas.openxmlformats.org/officeDocument/2006/relationships/hyperlink" Target="https://raadsinformatie.stichtsevecht.nl//Documenten/G-A-01-GGDrU-Stand-van-zaken-externe-evaluatie-GGiD-20230403-Geredigeerd.pdf" TargetMode="External" /><Relationship Id="rId43" Type="http://schemas.openxmlformats.org/officeDocument/2006/relationships/hyperlink" Target="https://raadsinformatie.stichtsevecht.nl//Documenten/A-03-Inwoner-Gemeente-plannen-De-HEUL-Loenen-aan-de-Vecht-inc-bijlagen-20230306-Geredigeerd.pdf" TargetMode="External" /><Relationship Id="rId44" Type="http://schemas.openxmlformats.org/officeDocument/2006/relationships/hyperlink" Target="https://raadsinformatie.stichtsevecht.nl//Documenten/A-04-Rekenkamercommissie-Brief-Onderzoek-naar-de-ondersteuning-van-de-volksvertegenwoordiging-inc-Rapport-en-Factsheet-20230306-Geredigeerd.pdf" TargetMode="External" /><Relationship Id="rId45" Type="http://schemas.openxmlformats.org/officeDocument/2006/relationships/hyperlink" Target="https://raadsinformatie.stichtsevecht.nl//Documenten/A-05-Inwoner-Ontmoetingsruimte-ouderen-Aandacht-voor-speellocaties-Bridgeverenigingen-20230313.pdf" TargetMode="External" /><Relationship Id="rId46" Type="http://schemas.openxmlformats.org/officeDocument/2006/relationships/hyperlink" Target="https://raadsinformatie.stichtsevecht.nl//Documenten/A-06-Provincie-Utrecht-Afschrift-toezichtbrief-IBT-huisvesting-vergunninghouders-tweede-helft-2022-gemeente-Stichtse-Vecht-20230313-Geredigeerd.pdf" TargetMode="External" /><Relationship Id="rId47" Type="http://schemas.openxmlformats.org/officeDocument/2006/relationships/hyperlink" Target="https://raadsinformatie.stichtsevecht.nl//Documenten/A-07-VNG-Lbr-23-008-model-verordening-gemeentelijke-rekenkamer.pdf" TargetMode="External" /><Relationship Id="rId54" Type="http://schemas.openxmlformats.org/officeDocument/2006/relationships/hyperlink" Target="https://raadsinformatie.stichtsevecht.nl//Documenten/A-08-Provincie-Utrecht-Brief-IBT-Informatiebeheer-Stichtse-Vecht-2020-2022-geredigeerd.pdf" TargetMode="External" /><Relationship Id="rId55" Type="http://schemas.openxmlformats.org/officeDocument/2006/relationships/hyperlink" Target="https://raadsinformatie.stichtsevecht.nl//Documenten/F-02-college-van-B-W-Veiligheidseffectrapportage-2022-VER-2022-20230329.pdf" TargetMode="External" /><Relationship Id="rId56" Type="http://schemas.openxmlformats.org/officeDocument/2006/relationships/hyperlink" Target="https://raadsinformatie.stichtsevecht.nl//Documenten/A-09-Bewonersgroep-Niet-Hoger-Dan-Vier-Stavaza-tweede-uitweg-Laan-van-Zuilenveld-10-te-Oud-Zuilen-20230327-Geredigeerd.pdf" TargetMode="External" /><Relationship Id="rId57" Type="http://schemas.openxmlformats.org/officeDocument/2006/relationships/hyperlink" Target="https://raadsinformatie.stichtsevecht.nl//Documenten/C-01-WerkwIJSS-Schoon-Bedrijfsplan-en-begroting-2024-20230330.pdf" TargetMode="External" /><Relationship Id="rId58" Type="http://schemas.openxmlformats.org/officeDocument/2006/relationships/hyperlink" Target="https://raadsinformatie.stichtsevecht.nl//Documenten/G-D-03-VRU-Uitnodiging-zienswijze-financiele-stukken-Veiligheidsregio-Utrecht-20230330-Geredigeerd.pdf" TargetMode="External" /><Relationship Id="rId59" Type="http://schemas.openxmlformats.org/officeDocument/2006/relationships/hyperlink" Target="https://raadsinformatie.stichtsevecht.nl//Documenten/G-D-02-VRU-Brief-zienswijze-Bestuursagenda-VRU-2024-2027-Geredigeerd.pdf" TargetMode="External" /><Relationship Id="rId60" Type="http://schemas.openxmlformats.org/officeDocument/2006/relationships/hyperlink" Target="https://raadsinformatie.stichtsevecht.nl//Documenten/G-A-01-GGDrU-Kerngegevens-Gemeente-Stichtse-Vecht-2022-20230327.pdf" TargetMode="External" /><Relationship Id="rId61" Type="http://schemas.openxmlformats.org/officeDocument/2006/relationships/hyperlink" Target="https://raadsinformatie.stichtsevecht.nl//Documenten/A-11-Provincie-Utrecht-Informatie-voor-begroting-2024-en-meerjarenraming-2025-2027-20230331-Geredigeerd.pdf" TargetMode="External" /><Relationship Id="rId62" Type="http://schemas.openxmlformats.org/officeDocument/2006/relationships/hyperlink" Target="https://raadsinformatie.stichtsevecht.nl//Documenten/G-D-04-ODrU-Aanbieding-eerste-ontwerp-Bijgestelde-Begroting-2023-en-ontwerp-Begroting-2024-voor-zienswijze-20230320-Geredigeerd.pdf" TargetMode="External" /><Relationship Id="rId63" Type="http://schemas.openxmlformats.org/officeDocument/2006/relationships/hyperlink" Target="https://raadsinformatie.stichtsevecht.nl//Documenten/Lijst-ingekomen-stukken-maart-2023-19.pdf" TargetMode="External" /><Relationship Id="rId64" Type="http://schemas.openxmlformats.org/officeDocument/2006/relationships/hyperlink" Target="https://raadsinformatie.stichtsevecht.nl//Documenten/A-11-Provincie-Utrecht-Informatie-voor-begroting-2024-en-meerjarenraming-2025-2027-20230331-Geredigeerd-1.pdf" TargetMode="External" /><Relationship Id="rId65" Type="http://schemas.openxmlformats.org/officeDocument/2006/relationships/hyperlink" Target="https://raadsinformatie.stichtsevecht.nl//Documenten/A-13-Gemeente-Bodegraven-Reeuwijk-internetconsultatie-Experimenteerregeling-Schiphol-202302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