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
                  1 6. juni 2023 - 
                  <text:s/>
                  Raad 26 september 2023
                </text:span>
              </text:span>
            </text:a>
          </text:p>
        </text:list-item>
        <text:list-item>
          <text:p text:style-name="P2">
            <text:a xlink:type="simple" xlink:href="#269" text:style-name="Internet_20_link" text:visited-style-name="Visited_20_Internet_20_Link">
              <text:span text:style-name="ListLabel_20_28">
                <text:span text:style-name="T8">2 6. juni 2023 - raad 27 juni 2023</text:span>
              </text:span>
            </text:a>
          </text:p>
        </text:list-item>
        <text:list-item>
          <text:p text:style-name="P2" loext:marker-style-name="T5">
            <text:a xlink:type="simple" xlink:href="#268" text:style-name="Internet_20_link" text:visited-style-name="Visited_20_Internet_20_Link">
              <text:span text:style-name="ListLabel_20_28">
                <text:span text:style-name="T8">3 5. mei 2023 - raad 27 juni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0"/>
        6. juni 2023 - 
        <text:s/>
        Raad 26 september 2023
        <text:bookmark-end text:name="27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14-09-2023 16:17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Zienswijze jaarstukken 2022, begroting 2024 en geactualiseerde begroting 2023 VRU-20230620 -Geredigeerd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Zienswijze-jaarstukken-2022-begroting-2024-en-geactualiseerde-begroting-2023-VRU-20230620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F-01 College van B&amp;amp;W - Interbestuurlijk toezicht provincie Utrecht - Beoordeling uitvoering omgevingsrecht 221-2022 en Archiefwet 2020-2022 - 20230620_Geredigeerd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21-2022-en-Archiefwet-2020-2022-20230620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N. Bos -Raadsbrief compilatie Woo NRC - 20230620 (2)_Geredigeerd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N-Bos-Raadsbrief-compilatie-Woo-NRC-20230620-2-Geredigee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Kerngroep Stop4deroute- Uitnodiging 27 juni aanbieden petitie aan Tweede Kamer - STOP het vliegen - 20230620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Kerngroep-Stop4deroute-Uitnodiging-27-juni-aanbieden-petitie-aan-Tweede-Kamer-STOP-het-vliegen-202306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G-A-02 AVU - Jaarstukken 2022 en begroting 2024 inc. uitnodiging en agenda AB en verslag AB - 20230619_Geredigeerd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AVU-Jaarstukken-2022-en-begroting-2024-inc-uitnodiging-en-agenda-AB-en-verslag-AB-20230619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Het vergeten kind -Onderzoek naar dak- en thuisloosheid onder jongeren en gemeenten -20230623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Het-vergeten-kind-Onderzoek-naar-dak-en-thuisloosheid-onder-jongeren-en-gemeenten-202306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B-02 M. v. Dijk - Armoedebestrijding kinderen Stichtsevecht 20230627_Geredigeerd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M-v-Dijk-Armoedebestrijding-kinderen-Stichtsevecht-20230627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Nationale ombudsman - Brief aan gemeenten inz crisis noodopvang - 20230627_Geredigeerd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Nationale-ombudsman-Brief-aan-gemeenten-inz-crisis-noodopvang-2023062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Wereld kidz -Jaarverslag 2022 -20230627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Wereld-kidz-Jaarverslag-2022-202306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N. Bos -Brief aan GS inzake ontwikkelingen op de Heul - 20230627_Geredigeerd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N-Bos-Brief-aan-GS-inzake-ontwikkelingen-op-de-Heul-20230627-Geredigee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VNG LBR 23_026 VNG brief 20230629_Geredigeerd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3-026-VNG-brief-20230629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Stichting Monton - Jaarverslag 2022 en Strategisch Beleidsplan 2023-2027 - 20230629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Stichting-Monton-Jaarverslag-2022-en-Strategisch-Beleidsplan-2023-2027-202306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ni-2023-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"/>
        6. juni 2023 - raad 27 juni 2023
        <text:bookmark-end text:name="269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16-10-2023 10:56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Dierenbescherming- Politiek dier- 20230601_Geredigeerd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02-06-2023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Dierenbescherming-Politiek-dier-20230601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Interbestuurlijk toezicht prov. Utr. - IBT omgevingsrecht over de periode 2021-2022 -20230601
              <text:span text:style-name="T3"/>
            </text:p>
            <text:p text:style-name="P7"/>
          </table:table-cell>
          <table:table-cell table:style-name="Table6.A2" office:value-type="string">
            <text:p text:style-name="P8">02-06-2023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Interbestuurlijk-toezicht-prov-Utr-IBT-omgevingsrecht-over-de-periode-2021-2022-2023060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Keolis NL - Stakeholdersbrief mei 2023 - 20230602
              <text:span text:style-name="T3"/>
            </text:p>
            <text:p text:style-name="P7"/>
          </table:table-cell>
          <table:table-cell table:style-name="Table6.A2" office:value-type="string">
            <text:p text:style-name="P8">05-06-2023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Keolis-NL-Stakeholdersbrief-mei-2023-2023060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Gemeente Oudewater - Afschrift Zienswijze Oudewater op ontwerpbegroting AVU 2024_Geredigeerd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12-06-2023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Gemeente-Oudewater-Afschrift-Zienswijze-Oudewater-op-ontwerpbegroting-AVU-2024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LBR 23_023 Nazending ALV 14 juni 2023- 20230605
              <text:span text:style-name="T3"/>
            </text:p>
            <text:p text:style-name="P7"/>
          </table:table-cell>
          <table:table-cell table:style-name="Table6.A2" office:value-type="string">
            <text:p text:style-name="P8">12-06-2023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LBR-23-023-Nazending-ALV-14-juni-2023-2023060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VNG LBR 23_025 VNG brief- 20230609
              <text:span text:style-name="T3"/>
            </text:p>
            <text:p text:style-name="P7"/>
          </table:table-cell>
          <table:table-cell table:style-name="Table6.A2" office:value-type="string">
            <text:p text:style-name="P8">12-06-2023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3-025-VNG-brief-20230609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G-D-01 Prov.Utrecht - Aanbieding Ontwerp Jaarrekening 2022 en Ontwerp Begroting 2024 Plassenschap Loosdrecht - 20230616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Prov-Utrecht-Aanbieding-Ontwerp-Jaarrekening-2022-en-Ontwerp-Begroting-2024-Plassenschap-Loosdrecht-20230616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3-8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F-01-1 Termijnagenda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1-Termijnagenda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F-01-2 Moties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2-Moties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F-01-3 Toezeggingen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3-Toezeggi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"/>
        5. mei 2023 - raad 27 juni 2023
        <text:bookmark-end text:name="268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21-06-2023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F-01 College van B&amp;amp;W - Aanbiedingsbrief Regionale Veiligheidsstrategie 2023-2026 - 20230524
              <text:span text:style-name="T3"/>
            </text:p>
            <text:p text:style-name="P7"/>
          </table:table-cell>
          <table:table-cell table:style-name="Table8.A2" office:value-type="string">
            <text:p text:style-name="P8">25-05-2023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8,13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Aanbiedingsbrief-Regionale-Veiligheidsstrategie-2023-2026-202305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A-01 Aanvulling A-06 mei 2023 (raad 30-05) SGN - Petitie Stichtse Vecht voor Soedan - 20250523_Geredigeerd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25-05-2023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Aanvulling-A-06-mei-2023-raad-30-05-SGN-Petitie-Stichtse-Vecht-voor-Soedan-2025052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A-02 Platform Cannabisondernemingen Nederland (PCN) - nuloptie gemeenten - Keurmerk coffeeshops - 20230531_Geredigeerd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31-05-2023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Platform-Cannabisondernemingen-Nederland-PCN-nuloptie-gemeenten-Keurmerk-coffeeshops-20230531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VNG-LBR 23_022 - Bekendmaking andere kandidaat vicevoorzitterschap-20230531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372,29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VNG-LBR-23-022-Bekendmaking-andere-kandidaat-vicevoorzitterschap-2023053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A-05 Motie Dordrecht - Behoud herten in Park Merwerstein - 20230516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Motie-Dordrecht-Behoud-herten-in-Park-Merwerstein-202305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A-06 VNG-LBR 23_019-Uitnodiging ALV 14juni2023 - 20230517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VNG-LBR-23-019-Uitnodiging-ALV-14juni2023-202305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A-07 VNG-LBR 23_020 Voorjaarsnota 2023 - 20230517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VNG-LBR-23-020-Voorjaarsnota-2023-202305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Lijst ingekomen stukken mei 2023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mei-2023-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9" meta:object-count="0" meta:page-count="5" meta:paragraph-count="241" meta:word-count="633" meta:character-count="4057" meta:non-whitespace-character-count="3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