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4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10" text:style-name="Internet_20_link" text:visited-style-name="Visited_20_Internet_20_Link">
              <text:span text:style-name="ListLabel_20_28">
                <text:span text:style-name="T8">1 12. December 2021 - raad 1 februari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0"/>
        12. December 2021 - raad 1 februari 2022
        <text:bookmark-end text:name="21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21-01-2022 13:28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B-01 St. Behoud Veenweidegebied Kockengen - Commentaar op Motie Streekbelangen inzake Omgevingsvisie- 20211215_Geredigeerd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15-12-2021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-01-St-Behoud-Veenweidegebied-Kockengen-Commentaar-op-Motie-Streekbelangen-inzake-Omgevingsvisie-20211215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A-01 VNG - Lbr. 21-083 Versterking gemeentelijke dienstverlening naar aanleiding van de Parlementaire Ondervragingscommissie Kinderopvangtoeslag -20211215
              <text:span text:style-name="T3"/>
            </text:p>
            <text:p text:style-name="P7"/>
          </table:table-cell>
          <table:table-cell table:style-name="Table4.A2" office:value-type="string">
            <text:p text:style-name="P8">16-12-2021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VNG-Lbr-21-083-Versterking-gemeentelijke-dienstverlening-naar-aanleiding-van-de-Parlementaire-Ondervragingscommissie-Kinderopvangtoeslag-202112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F-01 College van B&amp;amp;W - reactie op I.S. C-02 oktober 2021 inzake parkeren grote voertuigen - 20211220
              <text:span text:style-name="T3"/>
            </text:p>
            <text:p text:style-name="P7"/>
          </table:table-cell>
          <table:table-cell table:style-name="Table4.A2" office:value-type="string">
            <text:p text:style-name="P8">20-12-2021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College-van-B-W-reactie-op-I-S-C-02-oktober-2021-inzake-parkeren-grote-voertuigen-202112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A-02 Explorius - Herontwikkeling Bammens terrein te Maarssen - 20211220_Geredigeerd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20-12-2021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6,02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Explorius-Herontwikkeling-Bammens-terrein-te-Maarssen-20211220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A-03 Dhr. Bos en dhr. Land - Inzake vaststelling Omgevingsvisie - 20211220
              <text:span text:style-name="T3"/>
            </text:p>
            <text:p text:style-name="P7"/>
          </table:table-cell>
          <table:table-cell table:style-name="Table4.A2" office:value-type="string">
            <text:p text:style-name="P8">20-12-2021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Dhr-Bos-en-dhr-Land-Inzake-vaststelling-Omgevingsvisie-202112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A-04 VNG -Lbr. 21-084 - Uitnodiging Extra ALV 13 januari 2022 -202112216
              <text:span text:style-name="T3"/>
            </text:p>
            <text:p text:style-name="P7"/>
          </table:table-cell>
          <table:table-cell table:style-name="Table4.A2" office:value-type="string">
            <text:p text:style-name="P8">21-12-2021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VNG-Lbr-21-084-Uitnodiging-Extra-ALV-13-januari-2022-20211221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A-05 VNG -Lbr. 21-085 - Regeerakkoord -20211220
              <text:span text:style-name="T3"/>
            </text:p>
            <text:p text:style-name="P7"/>
          </table:table-cell>
          <table:table-cell table:style-name="Table4.A2" office:value-type="string">
            <text:p text:style-name="P8">21-12-2021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VNG-Lbr-21-085-Regeerakkoord-202112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A-06 Cloosterman - Het gedoe CO2 en Stikstof -20211221
              <text:span text:style-name="T3"/>
            </text:p>
            <text:p text:style-name="P7"/>
          </table:table-cell>
          <table:table-cell table:style-name="Table4.A2" office:value-type="string">
            <text:p text:style-name="P8">22-12-2021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625,50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6-Cloosterman-Het-gedoe-CO2-en-Stikstof-202112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F-02 College van B&amp;amp;W - Kappen bomen (reactie i.s. B-01 - september 2021) - 20211216_Geredigeerd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22-12-2021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2-College-van-B-W-Kappen-bomen-reactie-i-s-B-01-september-2021-20211216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A-07 VNG - Nieuwsledenbrief Coronacrisis nr. 38 - 20211223
              <text:span text:style-name="T3"/>
            </text:p>
            <text:p text:style-name="P7"/>
          </table:table-cell>
          <table:table-cell table:style-name="Table4.A2" office:value-type="string">
            <text:p text:style-name="P8">24-12-2021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VNG-Nieuwsledenbrief-Coronacrisis-nr-38-202112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C-01 Sportstill Agency - Voortgang Skeelercentrum Stichtse Vecht + bijlagen -20211228
              <text:span text:style-name="T3"/>
            </text:p>
            <text:p text:style-name="P7"/>
          </table:table-cell>
          <table:table-cell table:style-name="Table4.A2" office:value-type="string">
            <text:p text:style-name="P8">28-12-2021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C-01-Sportstill-Agency-Voortgang-Skeelercentrum-Stichtse-Vecht-bijlagen-2021122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A-09 VOCUS - Watertoren Breukelen - brief aan alle omwonenden met bijlagen -20211228_Geredigeerd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28-12-2021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8,67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9-VOCUS-Watertoren-Breukelen-brief-aan-alle-omwonenden-met-bijlagen-20211228-Geredig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F-03 College van B&amp;amp;W - Brief Regionaal Veiligheidscollege -20211228
              <text:span text:style-name="T3"/>
            </text:p>
            <text:p text:style-name="P7"/>
          </table:table-cell>
          <table:table-cell table:style-name="Table4.A2" office:value-type="string">
            <text:p text:style-name="P8">28-12-2021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2,84 MB</text:p>
          </table:table-cell>
          <table:table-cell table:style-name="Table4.A2" office:value-type="string">
            <text:p text:style-name="P33">
              <text:a xlink:type="simple" xlink:href="https://raadsinformatie.stichtsevecht.nl//Documenten/F-03-College-van-B-W-Brief-Regionaal-Veiligheidscollege-202112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A-10 NSWZ - Verzoek opschorten CTB controle bij zwemonderwijs - 20211231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0-NSWZ-Verzoek-opschorten-CTB-controle-bij-zwemonderwijs-2021123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G-A-01 BghU - Reactie BghU op zienswijzen ontwerpbegroting 2022 inclusief kaderstelling en meerjarenperspectief -20211216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3,20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1-BghU-Reactie-BghU-op-zienswijzen-ontwerpbegroting-2022-inclusief-kaderstelling-en-meerjarenperspectief-202112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A-13 Gemeente Hof van Twente - Motie periodiek borstonderzoek -20211216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466,93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3-Gemeente-Hof-van-Twente-Motie-periodiek-borstonderzoek-2021121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A-12 Alliantie Burgers Voorschoten - Oproep aan gemeenteraadsleden inzake grenzen van digitalisering -20211216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2-Alliantie-Burgers-Voorschoten-Oproep-aan-gemeenteraadsleden-inzake-grenzen-van-digitalisering-2021121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A-11 Rijkswaterstaat - Omgevingswet en rol RWS bij onteigeningen -20211216_Geredigeerd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8,69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11-Rijkswaterstaat-Omgevingswet-en-rol-RWS-bij-onteigeningen-20211216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F-04 
              <text:s/>
              College van B&amp;amp;W - Toezichtinformatie Archiefwet 2020-2021 - 20211224_Geredigeerd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7,96 MB</text:p>
          </table:table-cell>
          <table:table-cell table:style-name="Table4.A2" office:value-type="string">
            <text:p text:style-name="P33">
              <text:a xlink:type="simple" xlink:href="https://raadsinformatie.stichtsevecht.nl//Documenten/F-04-College-van-B-W-Toezichtinformatie-Archiefwet-2020-2021-20211224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A-08 Gemeente Lelystad - Motie Herijking gemeentefonds -20211228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8-Gemeente-Lelystad-Motie-Herijking-gemeentefonds-2021122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Lijst ingekomen stukken december 2021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december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45" meta:object-count="0" meta:page-count="4" meta:paragraph-count="147" meta:word-count="412" meta:character-count="2744" meta:non-whitespace-character-count="24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342855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342855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