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" w:history="1">
        <w:r>
          <w:rPr>
            <w:rFonts w:ascii="Arial" w:hAnsi="Arial" w:eastAsia="Arial" w:cs="Arial"/>
            <w:color w:val="155CAA"/>
            <w:u w:val="single"/>
          </w:rPr>
          <w:t xml:space="preserve">1 12. december 2020 - Raad 26 januari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"/>
      <w:r w:rsidRPr="00A448AC">
        <w:rPr>
          <w:rFonts w:ascii="Arial" w:hAnsi="Arial" w:cs="Arial"/>
          <w:b/>
          <w:bCs/>
          <w:color w:val="303F4C"/>
          <w:lang w:val="en-US"/>
        </w:rPr>
        <w:t>12. december 2020 - Raad 26 januari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Inwoner - Verkeerssituatie Zogwetering - 20201109_Geredigeerd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Recreatie Midden Nederland - Toekomst van de recreatieschappen+ bijlagen -20201210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Ledenbrief 089 - Nieuwsledenbrief coronacrisis nr. 21 - 20201211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 Nederland - Persbericht Toekomstperspectieven recreatieschappen - 20201211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Ledenbrief - Maatregelen lockdown en kamerbrief -20201214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 Regio utrecht - Concep tkaderbrief 2022_Geredigeerd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VRU - Raadsinformatiebrief samenwerking tijdens de coronaperiode - 20201216_Geredigeerd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Ledenbrief  Ambtshalve verlengen van beschermd wonen en aanleveren kostengegevens beschermd wonen - 20201216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Nieuwsledenbrief coronacrisis nr 22 - 20201217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Ondersteuning voor toezichts- en handhavingstaken bij gemeenten (tijdelijke banen) - 20201217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Nieuwsledenbrief Uitbreiding Rijksvaccinatieprogramma -20201217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GGDrU - Vastgestelde begrotingen 2020-1 en 2020-2 - 20201218_Geredigeerd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G-06 AVU - Raadsnotitie diverse AB-besluiten AVU - 20201230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 - Zienswijze vergunninsaanvraag rijksmonument Zaalkerk Kerkje samen op weg - 20201218_Geredigeerd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A-12 - FNV - Onderzoek naar verdringing - 20201217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Ministerie van Onderwijs, Cultuur en Wetenschap - Coronacrisis_extra rijksmiddelen voor de lokale cultuur - 20201211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B- 01 Museumvereniging Corona noodsteun voor musea in uw gemeente - 20201207_Geredigeerd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Ledenbrief 087 - Voorbereiding ALV 12 februari 2021 stand van zaken 3 december 2020 - 20201204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G-06 AVU - Raadsnotitie diverse AB-besluiten AVU - 20201230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Brief college - Brief_boardletter_2020 - Interimcontrole accountant 2020 - 20201201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Auditcommissie - Advies_Auditcommissie_interim_controle_2020_def - 20201214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Publieke sector accountants - Boardletter_2020_Gemeente_Stichtse_Vecht - 20201201_Geredigeerd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Ledenbrief - Handreiking Leegstand te lijf 2.0 en VNG Model Leegstandverordening (nieuw) - 20201218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Regenboogteam - Zorgvuldig ingeleide vragen tav nieuwe prik en ‘informed consent’ (Regenboogteam) - 20201228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A-01-Inwoner-Verkeerssituatie-Zogwetering-20201109-Geredigeerd.pdf" TargetMode="External" /><Relationship Id="rId25" Type="http://schemas.openxmlformats.org/officeDocument/2006/relationships/hyperlink" Target="https://raadsinformatie.stichtsevecht.nl//Documenten/Ingekomen-stuk/G-01-Recreatie-Midden-Nederland-Toekomst-van-de-recreatieschappen-bijlagen-20201210.pdf" TargetMode="External" /><Relationship Id="rId26" Type="http://schemas.openxmlformats.org/officeDocument/2006/relationships/hyperlink" Target="https://raadsinformatie.stichtsevecht.nl//Documenten/Ingekomen-stuk/A-02-VNG-Ledenbrief-089-Nieuwsledenbrief-coronacrisis-nr-21-20201211.pdf" TargetMode="External" /><Relationship Id="rId27" Type="http://schemas.openxmlformats.org/officeDocument/2006/relationships/hyperlink" Target="https://raadsinformatie.stichtsevecht.nl//Documenten/Ingekomen-stuk/G-02-Recreatie-Midden-Nederland-Persbericht-Toekomstperspectieven-recreatieschappen-20201211.pdf" TargetMode="External" /><Relationship Id="rId28" Type="http://schemas.openxmlformats.org/officeDocument/2006/relationships/hyperlink" Target="https://raadsinformatie.stichtsevecht.nl//Documenten/Ingekomen-stuk/A-03-VNG-Ledenbrief-Maatregelen-lockdown-en-kamerbrief-20201214.pdf" TargetMode="External" /><Relationship Id="rId29" Type="http://schemas.openxmlformats.org/officeDocument/2006/relationships/hyperlink" Target="https://raadsinformatie.stichtsevecht.nl//Documenten/Ingekomen-stuk/G-03-GGD-Regio-utrecht-Concep-tkaderbrief-2022-Geredigeerd.pdf" TargetMode="External" /><Relationship Id="rId36" Type="http://schemas.openxmlformats.org/officeDocument/2006/relationships/hyperlink" Target="https://raadsinformatie.stichtsevecht.nl//Documenten/Ingekomen-stuk/G-04-VRU-Raadsinformatiebrief-samenwerking-tijdens-de-coronaperiode-20201216-Geredigeerd.pdf" TargetMode="External" /><Relationship Id="rId37" Type="http://schemas.openxmlformats.org/officeDocument/2006/relationships/hyperlink" Target="https://raadsinformatie.stichtsevecht.nl//Documenten/Ingekomen-stuk/A-04-VNG-Ledenbrief-Ambtshalve-verlengen-van-beschermd-wonen-en-aanleveren-kostengegevens-beschermd-wonen-20201216.pdf" TargetMode="External" /><Relationship Id="rId38" Type="http://schemas.openxmlformats.org/officeDocument/2006/relationships/hyperlink" Target="https://raadsinformatie.stichtsevecht.nl//Documenten/Ingekomen-stuk/A-06-VNG-Nieuwsledenbrief-coronacrisis-nr-22-20201217.pdf" TargetMode="External" /><Relationship Id="rId39" Type="http://schemas.openxmlformats.org/officeDocument/2006/relationships/hyperlink" Target="https://raadsinformatie.stichtsevecht.nl//Documenten/Ingekomen-stuk/A-05-VNG-Ondersteuning-voor-toezichts-en-handhavingstaken-bij-gemeenten-tijdelijke-banen-20201217.pdf" TargetMode="External" /><Relationship Id="rId40" Type="http://schemas.openxmlformats.org/officeDocument/2006/relationships/hyperlink" Target="https://raadsinformatie.stichtsevecht.nl//Documenten/Ingekomen-stuk/A-07-VNG-Nieuwsledenbrief-Uitbreiding-Rijksvaccinatieprogramma-20201217.pdf" TargetMode="External" /><Relationship Id="rId41" Type="http://schemas.openxmlformats.org/officeDocument/2006/relationships/hyperlink" Target="https://raadsinformatie.stichtsevecht.nl//Documenten/Ingekomen-stuk/G-05-GGDrU-Vastgestelde-begrotingen-2020-1-en-2020-2-20201218-Geredigeerd.pdf" TargetMode="External" /><Relationship Id="rId42" Type="http://schemas.openxmlformats.org/officeDocument/2006/relationships/hyperlink" Target="https://raadsinformatie.stichtsevecht.nl//Documenten/Ingekomen-stuk/G-06-AVU-Raadsnotitie-diverse-AB-besluiten-AVU-20201230.pdf" TargetMode="External" /><Relationship Id="rId43" Type="http://schemas.openxmlformats.org/officeDocument/2006/relationships/hyperlink" Target="https://raadsinformatie.stichtsevecht.nl//Documenten/Ingekomen-stuk/C-01-Inwoner-Zienswijze-vergunninsaanvraag-rijksmonument-Zaalkerk-Kerkje-samen-op-weg-20201218-Geredigeerd.pdf" TargetMode="External" /><Relationship Id="rId44" Type="http://schemas.openxmlformats.org/officeDocument/2006/relationships/hyperlink" Target="https://raadsinformatie.stichtsevecht.nl//Documenten/Ingekomen-stuk/A-12-FNV-Onderzoek-naar-verdringing-20201217.pdf" TargetMode="External" /><Relationship Id="rId45" Type="http://schemas.openxmlformats.org/officeDocument/2006/relationships/hyperlink" Target="https://raadsinformatie.stichtsevecht.nl//Documenten/Ingekomen-stuk/A-11-Ministerie-van-Onderwijs-Cultuur-en-Wetenschap-Coronacrisis-extra-rijksmiddelen-voor-de-lokale-cultuur-20201211.pdf" TargetMode="External" /><Relationship Id="rId46" Type="http://schemas.openxmlformats.org/officeDocument/2006/relationships/hyperlink" Target="https://raadsinformatie.stichtsevecht.nl//Documenten/Ingekomen-stuk/B-01-Museumvereniging-Corona-noodsteun-voor-musea-in-uw-gemeente-20201207-Geredigeerd.pdf" TargetMode="External" /><Relationship Id="rId47" Type="http://schemas.openxmlformats.org/officeDocument/2006/relationships/hyperlink" Target="https://raadsinformatie.stichtsevecht.nl//Documenten/Ingekomen-stuk/A-10-VNG-Ledenbrief-087-Voorbereiding-ALV-12-februari-2021-stand-van-zaken-3-december-2020-20201204.pdf" TargetMode="External" /><Relationship Id="rId54" Type="http://schemas.openxmlformats.org/officeDocument/2006/relationships/hyperlink" Target="https://raadsinformatie.stichtsevecht.nl//Documenten/Ingekomen-stuk/G-06-AVU-Raadsnotitie-diverse-AB-besluiten-AVU-20201230-1.pdf" TargetMode="External" /><Relationship Id="rId55" Type="http://schemas.openxmlformats.org/officeDocument/2006/relationships/hyperlink" Target="https://raadsinformatie.stichtsevecht.nl//Documenten/Ingekomen-stuk/F-01-Brief-college-Brief-boardletter-2020-Interimcontrole-accountant-2020-20201201.pdf" TargetMode="External" /><Relationship Id="rId56" Type="http://schemas.openxmlformats.org/officeDocument/2006/relationships/hyperlink" Target="https://raadsinformatie.stichtsevecht.nl//Documenten/Ingekomen-stuk/A-14-Auditcommissie-Advies-Auditcommissie-interim-controle-2020-def-20201214.pdf" TargetMode="External" /><Relationship Id="rId57" Type="http://schemas.openxmlformats.org/officeDocument/2006/relationships/hyperlink" Target="https://raadsinformatie.stichtsevecht.nl//Documenten/Lijst-ingekomen-stukken-1/Lijst-ingekomen-stukken-december-2020-2.pdf" TargetMode="External" /><Relationship Id="rId58" Type="http://schemas.openxmlformats.org/officeDocument/2006/relationships/hyperlink" Target="https://raadsinformatie.stichtsevecht.nl//Documenten/Ingekomen-stuk/A-13-Publieke-sector-accountants-Boardletter-2020-Gemeente-Stichtse-Vecht-20201201-Geredigeerd.pdf" TargetMode="External" /><Relationship Id="rId59" Type="http://schemas.openxmlformats.org/officeDocument/2006/relationships/hyperlink" Target="https://raadsinformatie.stichtsevecht.nl//Documenten/Ingekomen-stuk/A-08-VNG-Ledenbrief-Handreiking-Leegstand-te-lijf-2-0-en-VNG-Model-Leegstandverordening-nieuw-20201218.pdf" TargetMode="External" /><Relationship Id="rId60" Type="http://schemas.openxmlformats.org/officeDocument/2006/relationships/hyperlink" Target="https://raadsinformatie.stichtsevecht.nl//Documenten/Ingekomen-stuk/A-09-Regenboogteam-Zorgvuldig-ingeleide-vragen-tav-nieuwe-prik-en-informed-consent-Regenboogteam-202012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