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" text:style-name="Internet_20_link" text:visited-style-name="Visited_20_Internet_20_Link">
              <text:span text:style-name="ListLabel_20_28">
                <text:span text:style-name="T8">1 01 - januari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"/>
        01 - januari 2019
        <text:bookmark-end text:name="1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Wereldkidz - Statutenwijziging - 20181220
              <text:span text:style-name="T3"/>
            </text:p>
            <text:p text:style-name="P7"/>
          </table:table-cell>
          <table:table-cell table:style-name="Table4.A2" office:value-type="string">
            <text:p text:style-name="P8">02-01-2019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Wereldkidz-Statutenwijziging-201812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Provincie Utrecht- Terugkoppeling enquête over regionale samenwerking - 20181220
              <text:span text:style-name="T3"/>
            </text:p>
            <text:p text:style-name="P7"/>
          </table:table-cell>
          <table:table-cell table:style-name="Table4.A2" office:value-type="string">
            <text:p text:style-name="P8">02-01-2019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Provincie-Utrecht-Terugkoppeling-enquete-over-regionale-samenwerking-201812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IZA Zorgverzekeraar - Vergoedingoverzicht 2019 -20181220
              <text:span text:style-name="T3"/>
            </text:p>
            <text:p text:style-name="P7"/>
          </table:table-cell>
          <table:table-cell table:style-name="Table4.A2" office:value-type="string">
            <text:p text:style-name="P8">02-01-2019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IZA-Zorgverzekeraar-Vergoedingoverzicht-2019-201812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B-05 Ecodorp Midden Nederland - Duurzaam wonen initiatief - 20181212
              <text:span text:style-name="T3"/>
            </text:p>
            <text:p text:style-name="P7"/>
          </table:table-cell>
          <table:table-cell table:style-name="Table4.A2" office:value-type="string">
            <text:p text:style-name="P8">08-01-2019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Ecodorp-Midden-Nederland-Duurzaam-wonen-initiatief-201812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Bijlage Schaderisico bij uitzetting langdurig verblijvende kinderen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Bijlage-Schaderisico-bij-uitzetting-langdurig-verblijvende-kind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Gideonsbende Maarssen - Onze gemeente kinderpardongemeente maken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ideonsbende-Maarssen-Onze-gemeente-kinderpardongemeente-m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T. Harmsen - Routeplanner Netwerk Right to Challenge - 20190112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T-Harmsen-Routeplanner-Netwerk-Right-to-Challenge-201901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A-11 Dorpsraad Loenersloot - Reactie denkrichtingen ontwikkeling N201 - 20190120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Dorpsraad-Loenersloot-Reactie-denkrichtingen-ontwikkeling-N201-201901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A-13 
              <text:s/>
              Let'sTalkAboutTech - Aandacht voor tekenen van 5G Space Appeal i.h.k.v. voorgenomen uitrol 5G draadloze netwerk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Let-sTalkAboutTech-Aandacht-voor-tekenen-van-5G-Space-Appeal-i-h-k-v-voorgenomen-uitrol-5G-draadloze-net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A-16 Winkeliersvereniging Bisonspoor - Reactie winkeltijdenverordening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28-01-2019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Winkeliersvereniging-Bisonspoor-Reactie-winkeltijdenverordening-201901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Lijst ingekomen stukken januari 2019
              <text:span text:style-name="T3"/>
            </text:p>
            <text:p text:style-name="P7"/>
          </table:table-cell>
          <table:table-cell table:style-name="Table4.A2" office:value-type="string">
            <text:p text:style-name="P8">29-01-2019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anuari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G-01 Recreatieschap Stichtse Groenlanden - Toezichtregime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31-07-2019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schap-Stichtse-Groenlanden-Toezichtregime-2019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B-06 Reactie vanuit de gemeente - BewonersStichtseVecht.nl - Klachten over afval ophalen en informatieverzoek - 20190121_Geredigeerd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Reactie-vanuit-de-gemeente-BewonersStichtseVecht-nl-Klachten-over-afval-ophalen-en-informatieverzoek-20190121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H-02 Stichtse Vecht - Brf aan Raad van State - schriftelijke uiteenzetting mbt hoger beroep inzake vergroten bedrijfsruimte perceel Zandpad 76_Geredigeerd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Stichtse-Vecht-Brf-aan-Raad-van-State-schriftelijke-uiteenzetting-mbt-hoger-beroep-inzake-vergroten-bedrijfsruimte-perceel-Zandpad-76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G-01 Recreatieschap Stichtse Groenlanden - Toezichtregime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Recreatieschap-Stichtse-Groenlanden-Toezichtregime-2019-Geredigeer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B-04 Provincie Utrecht - Beoordeling Begroting 2019 - 20181227_Geredigeerd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Provincie-Utrecht-Beoordeling-Begroting-2019-20181227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A-15 Buren van de Zuilense Ring - Reactie rapport Omgevingskwaliteit Zuilense Ring - 20190127_Geridigeerd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Buren-van-de-Zuilense-Ring-Reactie-rapport-Omgevingskwaliteit-Zuilense-Ring-20190127-Geri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A-14 - Provincie Utrecht - Verkiezingen Provinciale Staten en waterschapsbesturen - 20190125_Geredigeerd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Provincie-Utrecht-Verkiezingen-Provinciale-Staten-en-waterschapsbesturen-20190125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A-09 Gemeente Meierijstad - Motie HvS Kinderpardon-aangenomen_Geredigeerd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Gemeente-Meierijstad-Motie-HvS-Kinderpardon-aangenomen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A-08 Projectbureau Gooi- en Vechtstreekt - Evaluatie erfgoedfestival Groen in Gooi en Vecht_Geredigeerd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Projectbureau-Gooi-en-Vechtstreekt-Evaluatie-erfgoedfestival-Groen-in-Gooi-en-Vecht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A-07 Right to Challenge - Brief gemeenteraad Routeplanner Netwerk Right to Challenge - 20190112_Geredigeerd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Right-to-Challenge-Brief-gemeenteraad-Routeplanner-Netwerk-Right-to-Challenge-20190112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A-06 VNG ledenbrief openstelling vacatures vng bestuur en commissies_Geredigeerd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VNG-ledenbrief-openstelling-vacatures-vng-bestuur-en-commissies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B-06 BewonersStichtseVecht.nl - Klachten over afval ophalen en informatieverzoek_Geredigeerd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ewonersStichtseVecht-nl-Klachten-over-afval-ophalen-en-informatieverzoek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C-01 Dhr. D. van Rijn - Zienswijze op Bp Straatweg ong (naast Straatweg 75) in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hr-D-van-Rijn-Zienswijze-op-Bp-Straatweg-ong-naast-Straatweg-75-in-Breukelen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B-10 Diverse (horeca)ondernemers uit Breukelen - Reactie op concept Horecavisie Stichtse Vecht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0-Diverse-horeca-ondernemers-uit-Breukelen-Reactie-op-concept-Horecavisie-Stichtse-Vecht-2018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A-10 N.P.A. Bos 
              <text:s/>
              -Oproep aan raad tot handhaving_Geredigeerd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N-P-A-Bos-Oproep-aan-raad-tot-handhaving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5" meta:object-count="0" meta:page-count="4" meta:paragraph-count="177" meta:word-count="474" meta:character-count="3304" meta:non-whitespace-character-count="30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