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08" text:style-name="Internet_20_link" text:visited-style-name="Visited_20_Internet_20_Link">
              <text:span text:style-name="ListLabel_20_28">
                <text:span text:style-name="T8">1 11. november 2021 - raad 21 december 2021</text:span>
              </text:span>
            </text:a>
          </text:p>
        </text:list-item>
        <text:list-item>
          <text:p text:style-name="P2">
            <text:a xlink:type="simple" xlink:href="#183" text:style-name="Internet_20_link" text:visited-style-name="Visited_20_Internet_20_Link">
              <text:span text:style-name="ListLabel_20_28">
                <text:span text:style-name="T8">2 03. maart 2021 - Raad 30 maart 2021</text:span>
              </text:span>
            </text:a>
          </text:p>
        </text:list-item>
        <text:list-item>
          <text:p text:style-name="P2" loext:marker-style-name="T5">
            <text:a xlink:type="simple" xlink:href="#207" text:style-name="Internet_20_link" text:visited-style-name="Visited_20_Internet_20_Link">
              <text:span text:style-name="ListLabel_20_28">
                <text:span text:style-name="T8">3 10. oktober 2021 - raad 21 december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8"/>
        11. november 2021 - raad 21 december 2021
        <text:bookmark-end text:name="20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24-12-2021 15:29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Inwoner - Inspreektekst Loswal raad 2-11 -20211102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Inwoner-Inspreektekst-Loswal-raad-2-11-202111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VNG - Lbr. 21_073 - Hersteloperatie kinderopvangtoeslagen - 20211103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1-073-Hersteloperatie-kinderopvangtoeslagen-202111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VNG - Lbr. 21_075 - Nieuwe Model Verordening uitvoering en handhaving (omgevingsrecht) - 2021108
              <text:span text:style-name="T3"/>
            </text:p>
            <text:p text:style-name="P7"/>
          </table:table-cell>
          <table:table-cell table:style-name="Table4.A2" office:value-type="string">
            <text:p text:style-name="P8">08-11-2021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1-075-Nieuwe-Model-Verordening-uitvoering-en-handhaving-omgevingsrecht-20211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VNG - Lbr. 21-074 - Nieuwsledenbrief Coronacrisis nr. 3 -20211105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1-074-Nieuwsledenbrief-Coronacrisis-nr-3-202111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Gemeente Bergen op Zoom - Motie borstonderzoek - 20211110_Geredigeerd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Gemeente-Bergen-op-Zoom-Motie-borstonderzoek-20211110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A-08 VNG - Lbr. 21-076 
              <text:s/>
              - Ledenraadpleging principeakkoord cao 2021-2022 -20211111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1-076-Ledenraadpleging-principeakkoord-cao-2021-2022-202111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A-11 Provincie Utrecht - Interbestuurlijk toezicht Omgevingsrecht 2019-2020 (inc B&amp;amp;W besluit) - 20211109_Geredigeerd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Provincie-Utrecht-Interbestuurlijk-toezicht-Omgevingsrecht-2019-2020-inc-B-W-besluit-20211109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A-13 Geopark Heuvelrug Gooi en Vecht - Brochure-Geopark Gooi en Vecht - fundament van onze samenleving - 20211113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Geopark-Heuvelrug-Gooi-en-Vecht-Brochure-Geopark-Gooi-en-Vecht-fundament-van-onze-samenleving-202111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A-14 Gemeente Moerdijk 
              <text:s/>
              - aangenomen motie periodiek borstonderzoek door gemeenteraad Moerdijk -20211117_Geredigeerd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Gemeente-Moerdijk-aangenomen-motie-periodiek-borstonderzoek-door-gemeenteraad-Moerdijk-20211117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A-15 VNG - Lbr. 21-078 - Stand van zaken Hervormingsagenda Jeugd Inwoner -20211118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VNG-Lbr-21-078-Stand-van-zaken-Hervormingsagenda-Jeugd-Inwoner-202111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A-16 VNG - Lbr 37 Nieuwsledenbrief Coronacrisis - 20211119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37-Nieuwsledenbrief-Coronacrisis-202111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A-17 Vocus - Watertoren Breukelen - brief omwonenden - 20211119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1.005,02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Vocus-Watertoren-Breukelen-brief-omwonenden-202111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A-18 VNG - Lbr. 21-079 - Verplaatsing uitgestelde ALV naar 11 februari 2022 en informele bestuurlijke sessies 26 november a.s -20211123
              <text:span text:style-name="T3"/>
            </text:p>
            <text:p text:style-name="P7"/>
          </table:table-cell>
          <table:table-cell table:style-name="Table4.A2" office:value-type="string">
            <text:p text:style-name="P8">23-11-2021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8-VNG-Lbr-21-079-Verplaatsing-uitgestelde-ALV-naar-11-februari-2022-en-informele-bestuurlijke-sessies-26-november-a-s-202111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A-19 VNG - Nieuwsledenbrief asiel en immigratie nr. 1 - 20211124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9-VNG-Nieuwsledenbrief-asiel-en-immigratie-nr-1-202111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A-20 Nederland Wordt Beter 
              <text:s/>
              -Verzoek +Motie aan gemeenteraad stop met het financieren en faciliteren van zwarte piet -20211129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0-Nederland-Wordt-Beter-Verzoek-Motie-aan-gemeenteraad-stop-met-het-financieren-en-faciliteren-van-zwarte-piet-2021112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B-01 Inwoner - carport Kamelenspoor - 20211127
              <text:span text:style-name="T3"/>
            </text:p>
            <text:p text:style-name="P7"/>
          </table:table-cell>
          <table:table-cell table:style-name="Table4.A2" office:value-type="string">
            <text:p text:style-name="P8">01-12-2021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Inwoner-carport-Kamelenspoor-202111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A-21 Dhr. Land - Ingezonden stuk &amp;amp; inspreek stuk Cie 30 nov 2021 inzake zienswijze Omgevingsvisie - 20211130
              <text:span text:style-name="T3"/>
            </text:p>
            <text:p text:style-name="P7"/>
          </table:table-cell>
          <table:table-cell table:style-name="Table4.A2" office:value-type="string">
            <text:p text:style-name="P8">01-12-2021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1-Dhr-Land-Ingezonden-stuk-inspreek-stuk-Cie-30-nov-2021-inzake-zienswijze-Omgevingsvisie-202111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A-22 Piratenpartij Delft - Principes voor digitale soevereiniteit - 20211128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2-Piratenpartij-Delft-Principes-voor-digitale-soevereiniteit-202111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A-23 VNG - Lbr. 21_077 - Uitstel VNG Bestuurdersdag en najaars-ALV tot 4 februari 2022 - 20211117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3-VNG-Lbr-21-077-Uitstel-VNG-Bestuurdersdag-en-najaars-ALV-tot-4-februari-2022-202111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A-24 Jeugdzorg Nederland - Brief aan college van B&amp;amp;W en de raad m.b.t. Arbeidsmarkt jeugdzorg - 20211109_Geredigeerd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24-Jeugdzorg-Nederland-Brief-aan-college-van-B-W-en-de-raad-m-b-t-Arbeidsmarkt-jeugdzorg-20211109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G-D-06 VRU - Kadernota 2023 - 20211122_Geredigeerd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6-VRU-Kadernota-2023-20211122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G-D-01 Plassenschap Loosdrecht - Transitie recreatieschappen Stukken voor deelnemers Plassenschap Loosdrecht -20211102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Plassenschap-Loosdrecht-Transitie-recreatieschappen-Stukken-voor-deelnemers-Plassenschap-Loosdrecht-202111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G-D-02 Recreatieschap Stichtse Groenlanden - Stukken voor deelnemers Recreatieschap Stichtse Groenlanden -20211102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Recreatieschap-Stichtse-Groenlanden-Stukken-voor-deelnemers-Recreatieschap-Stichtse-Groenlanden-202111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G-D-03 VRU - Brief aan gemeenteraad oprichting St. Risicobeheer Veiligheidsregio's - 20211112_Geredigeerd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638,14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VRU-Brief-aan-gemeenteraad-oprichting-St-Risicobeheer-Veiligheidsregio-s-20211112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G-D-05 Recreatieschap Stichtse Groenlanden - Aanbiedingsbrief nieuwe organisatie SGL + bijlagen_Geredigeerd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Recreatieschap-Stichtse-Groenlanden-Aanbiedingsbrief-nieuwe-organisatie-SGL-bijlagen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Lijst ingekomen stukken november 2021 - def na raad 22-12-2021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november-2021-def-na-raad-22-12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C-02 Wijkcommissie Vrienden van het Wijkpark - Nieuwe manier van (samen)werken_reacties wijkcie Maarssenbroek - 20211112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Wijkcommissie-Vrienden-van-het-Wijkpark-Nieuwe-manier-van-samen-werken-reacties-wijkcie-Maarssenbroek-202111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"/>
        03. maart 2021 - Raad 30 maart 2021
        <text:bookmark-end text:name="183"/>
      </text:h>
      <text:p text:style-name="P27">
        <draw:frame draw:style-name="fr2" draw:name="Image5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22-11-2021 09:43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G-01 Recreatie Midden Nederland - Vastgestelde kadernota 2022 Plassenschap Loosdrecht en nota van antwoord - 20210301_Geredigeerd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01-03-2021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876,54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1-Recreatie-Midden-Nederland-Vastgestelde-kadernota-2022-Plassenschap-Loosdrecht-en-nota-van-antwoord-20210301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G-02 Recreatie Midden Nederland - Uitgangspunten begroting 2022 Stichtse Groenlanden - 20210303_Geredigeerd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03-03-2021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2-Recreatie-Midden-Nederland-Uitgangspunten-begroting-2022-Stichtse-Groenlanden-20210303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G-03 Recreatie Midden Nederland - Voortgang van de toekomstige samenwerking van de recreatieschappen -20210303
              <text:span text:style-name="T3"/>
            </text:p>
            <text:p text:style-name="P7"/>
          </table:table-cell>
          <table:table-cell table:style-name="Table6.A2" office:value-type="string">
            <text:p text:style-name="P8">03-03-2021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3-Recreatie-Midden-Nederland-Voortgang-van-de-toekomstige-samenwerking-van-de-recreatieschappen-2021030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A-02 VNG - Lbr. 21_014 - Opensteling vacatures in VNG bestuur en commissies - 20210305
              <text:span text:style-name="T3"/>
            </text:p>
            <text:p text:style-name="P7"/>
          </table:table-cell>
          <table:table-cell table:style-name="Table6.A2" office:value-type="string">
            <text:p text:style-name="P8">05-03-2021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VNG-Lbr-21-014-Opensteling-vacatures-in-VNG-bestuur-en-commissies-2021030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A-01 Provincie Utrecht - Afschrift toezichtbrief Omgevingsrecht - 20200302
              <text:span text:style-name="T3"/>
            </text:p>
            <text:p text:style-name="P7"/>
          </table:table-cell>
          <table:table-cell table:style-name="Table6.A2" office:value-type="string">
            <text:p text:style-name="P8">05-03-2021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Provincie-Utrecht-Afschrift-toezichtbrief-Omgevingsrecht-20200302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F-01 College van B&amp;amp;W - Veiligheidseffectrapportage 2020
              <text:span text:style-name="T3"/>
            </text:p>
            <text:p text:style-name="P7"/>
          </table:table-cell>
          <table:table-cell table:style-name="Table6.A2" office:value-type="string">
            <text:p text:style-name="P8">09-03-2021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757,41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1-College-van-B-W-Veiligheidseffectrapportage-2020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A-03 VNG - Lbr. 21-016 - Standaardverklaring per 1-4-2021 API-standaarden voor zaakgericht werken -20210309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09-03-2021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VNG-Lbr-21-016-Standaardverklaring-per-1-4-2021-API-standaarden-voor-zaakgericht-werken-20210309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A-04 Rechtbank Midden-Nederland - 
              <text:s/>
              gemeenteraad aangemerkt als belanghebbende - 20210126_Geredigeerd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10-03-2021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Rechtbank-Midden-Nederland-gemeenteraad-aangemerkt-als-belanghebbende-20210126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F-02 College van B&amp;amp;W - Memo Stand Herijking Gemeentefonds februari 2021 + bijlagen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2-College-van-B-W-Memo-Stand-Herijking-Gemeentefonds-februari-2021-bijlag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A-06 VNG - Lbr. 21_018 - Nieuwsledenbrief coronacrisis nr. 27 - 20210312
              <text:span text:style-name="T3"/>
            </text:p>
            <text:p text:style-name="P7"/>
          </table:table-cell>
          <table:table-cell table:style-name="Table6.A2" office:value-type="string">
            <text:p text:style-name="P8">12-03-2021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NG-Lbr-21-018-Nieuwsledenbrief-coronacrisis-nr-27-2021031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F-04 College van B&amp;amp;W - Huisvesting ICSV n.a.v. bericht 12-3-2021 - 20210309_Geredigeerd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12-03-2021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1.021,86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4-College-van-B-W-Huisvesting-ICSV-n-a-v-bericht-12-3-2021-20210309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A-07 VNG - Lbr. 21_019 - Arbitrage over tekorten jeugdzorg - 20210312
              <text:span text:style-name="T3"/>
            </text:p>
            <text:p text:style-name="P7"/>
          </table:table-cell>
          <table:table-cell table:style-name="Table6.A2" office:value-type="string">
            <text:p text:style-name="P8">12-03-2021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VNG-Lbr-21-019-Arbitrage-over-tekorten-jeugdzorg-20210312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F-06 College van B&amp;amp;W - Reactie brief B-02 - 20210315
              <text:span text:style-name="T3"/>
            </text:p>
            <text:p text:style-name="P7"/>
          </table:table-cell>
          <table:table-cell table:style-name="Table6.A2" office:value-type="string">
            <text:p text:style-name="P8">16-03-2021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6-College-van-B-W-Reactie-brief-B-02-20210315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A-08 Beroeps Organisatie kunstenaars BOK - Geld dat is bedoeld voor kunst en cultuur -20210301
              <text:span text:style-name="T3"/>
            </text:p>
            <text:p text:style-name="P7"/>
          </table:table-cell>
          <table:table-cell table:style-name="Table6.A2" office:value-type="string">
            <text:p text:style-name="P8">16-03-2021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Beroeps-Organisatie-kunstenaars-BOK-Geld-dat-is-bedoeld-voor-kunst-en-cultuur-2021030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F-07 College van B&amp;amp;W - reactie Ruimtelijke Strategie Utrecht 2040 - 20210317_Geredigeerd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17-03-2021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7-College-van-B-W-reactie-Ruimtelijke-Strategie-Utrecht-2040-20210317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F-08 College van B&amp;amp;W - reactie op IRP U10 - 20210317_Geredigeerd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17-03-2021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8-College-van-B-W-reactie-op-IRP-U10-20210317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A-10 Vereniging Eigen Huis - VEH - Betrek bewoners bij de RES -20210318_Geredigeerd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18-03-2021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Vereniging-Eigen-Huis-VEH-Betrek-bewoners-bij-de-RES-20210318-Geredigee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A-11 Gemeente Ronde Venen - 
              <text:s/>
              College van gemeente De Ronde Venen legt voorstel zoekgebieden voor aan de raad -20210318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18-03-2021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Gemeente-Ronde-Venen-College-van-gemeente-De-Ronde-Venen-legt-voorstel-zoekgebieden-voor-aan-de-raad-20210318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B-01 Inwoners - Onrust bewoners over bouw pand Laan van zuilenveld -20210308
              <text:span text:style-name="T3"/>
            </text:p>
            <text:p text:style-name="P7"/>
          </table:table-cell>
          <table:table-cell table:style-name="Table6.A2" office:value-type="string">
            <text:p text:style-name="P8">19-03-2021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1-Inwoners-Onrust-bewoners-over-bouw-pand-Laan-van-zuilenveld-20210308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C-03 Brief Bewonersvereniging Maarsseveen Molenpolder Herenweg - Werkzaamheden Herenweg-Gageldijk - 20210315_Geredigeerd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02-04-2021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3-Brief-Bewonersvereniging-Maarsseveen-Molenpolder-Herenweg-Werkzaamheden-Herenweg-Gageldijk-20210315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Lijst ingekomen stukken maart 2021
              <text:span text:style-name="T3"/>
            </text:p>
            <text:p text:style-name="P7"/>
          </table:table-cell>
          <table:table-cell table:style-name="Table6.A2" office:value-type="string">
            <text:p text:style-name="P8">02-04-2021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maart-202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F-05 College van B&amp;amp;W - Huisvesting ICSV n.a.v. bericht 1-2-2021 - 20210309_Geredigeerd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22-11-2021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5-College-van-B-W-Huisvesting-ICSV-n-a-v-bericht-1-2-2021-20210309-Geredig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7"/>
        10. oktober 2021 - raad 21 december 2021
        <text:bookmark-end text:name="207"/>
      </text:h>
      <text:p text:style-name="P27">
        <draw:frame draw:style-name="fr2" draw:name="Image10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02-11-2021 10:58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C-01 Dik van 't Hof - Openstaande beantwoording op ingekomen stukken - 20211023
              <text:span text:style-name="T3"/>
            </text:p>
            <text:p text:style-name="P7"/>
          </table:table-cell>
          <table:table-cell table:style-name="Table8.A2" office:value-type="string">
            <text:p text:style-name="P8">25-10-2021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Dik-van-t-Hof-Openstaande-beantwoording-op-ingekomen-stukken-20211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VNG ledenbrief - Verlenging overgangsafspraken van Wmo naar Wlz -20211026
              <text:span text:style-name="T3"/>
            </text:p>
            <text:p text:style-name="P7"/>
          </table:table-cell>
          <table:table-cell table:style-name="Table8.A2" office:value-type="string">
            <text:p text:style-name="P8">26-10-2021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VNG-ledenbrief-Verlenging-overgangsafspraken-van-Wmo-naar-Wlz-20211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A-03 Inwoner - Burger en welzijn, wat doen we met 5-G en wat doet het met ons -20211026_Geredigeerd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26-10-2021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Inwoner-Burger-en-welzijn-wat-doen-we-met-5-G-en-wat-doet-het-met-ons-20211026-Geredig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Utrechtse burgemeesters - Negatieve gevolgen effecten herverdeling Gemeentefonds - 20211015
              <text:span text:style-name="T3"/>
            </text:p>
            <text:p text:style-name="P7"/>
          </table:table-cell>
          <table:table-cell table:style-name="Table8.A2" office:value-type="string">
            <text:p text:style-name="P8">29-10-2021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Utrechtse-burgemeesters-Negatieve-gevolgen-effecten-herverdeling-Gemeentefonds-2021101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Lijst ingekomen stukken oktober 2021
              <text:span text:style-name="T3"/>
            </text:p>
            <text:p text:style-name="P7"/>
          </table:table-cell>
          <table:table-cell table:style-name="Table8.A2" office:value-type="string">
            <text:p text:style-name="P8">01-11-2021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oktober-2021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3" meta:object-count="0" meta:page-count="8" meta:paragraph-count="373" meta:word-count="1114" meta:character-count="7212" meta:non-whitespace-character-count="6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