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76" text:style-name="Internet_20_link" text:visited-style-name="Visited_20_Internet_20_Link">
              <text:span text:style-name="ListLabel_20_28">
                <text:span text:style-name="T8">1 01. Januari 2021 - Raad 2 maart 2021</text:span>
              </text:span>
            </text:a>
          </text:p>
        </text:list-item>
        <text:list-item>
          <text:p text:style-name="P2">
            <text:a xlink:type="simple" xlink:href="#167" text:style-name="Internet_20_link" text:visited-style-name="Visited_20_Internet_20_Link">
              <text:span text:style-name="ListLabel_20_28">
                <text:span text:style-name="T8">2 12. december 2020 - Raad 26 januari 2021</text:span>
              </text:span>
            </text:a>
          </text:p>
        </text:list-item>
        <text:list-item>
          <text:p text:style-name="P2" loext:marker-style-name="T5">
            <text:a xlink:type="simple" xlink:href="#173" text:style-name="Internet_20_link" text:visited-style-name="Visited_20_Internet_20_Link">
              <text:span text:style-name="ListLabel_20_28">
                <text:span text:style-name="T8">
                  3 01. 
                  <text:s/>
                  Januari 2021 - Raad 26 januari 2021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"/>
        01. Januari 2021 - Raad 2 maart 2021
        <text:bookmark-end text:name="17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03-03-2021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F-01 College van B&amp;amp;W - Reactie op ingekomen stuk C-02 (jan. raad 26-1-2021) inzake Maarssenbroek Samen Schoon Heel en Veilig -20210119_Geredigeerd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-W-Reactie-op-ingekomen-stuk-C-02-jan-raad-26-1-2021-inzake-Maarssenbroek-Samen-Schoon-Heel-en-Veilig-20210119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ODRO - Reactie op de voorlopige zienswijze van Stichtse Vecht op de Kadernota ODRU 2022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ODRO-Reactie-op-de-voorlopige-zienswijze-van-Stichtse-Vecht-op-de-Kadernota-ODRU-2022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SP Stichtse Vecht -Motieverzoek Speeltuitje Zebraspoor Maarssenbroek -20210120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SP-Stichtse-Vecht-Motieverzoek-Speeltuitje-Zebraspoor-Maarssenbroek-202101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C-01 Vechtplassencommissie Stichtse Vecht - RvS-Schulp - 20210121_Geredigeerd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Vechtplassencommissie-Stichtse-Vecht-RvS-Schulp-2021012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VNG - Lbr. 21_004 - Ondersteuning gedupeerde ouders kinderopvangtoeslagaffaire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Lbr-21-004-Ondersteuning-gedupeerde-ouders-kinderopvangtoeslagaffaire-202101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Ledenbrief 003 - Nieuwsledenbrief coronacrisis nr 23 - 20210122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003-Nieuwsledenbrief-coronacrisis-nr-23-202101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Lbr 21_005 - Nieuwsledenbrief coronacrisis nr. 24 - 20210126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Lbr-21-005-Nieuwsledenbrief-coronacrisis-nr-24-202101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Inwoners - Mail aan de gemeenteraad Stichtse Vecht inzake herbestemmingsplan Oostwaard - 20210121_Geredigeerd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Inwoners-Mail-aan-de-gemeenteraad-Stichtse-Vecht-inzake-herbestemmingsplan-Oostwaard-2021012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VNG - Lbr. 21_007 - Omnichannelstrategie en wetsvoorstel Wet modernisering elektronisch bestuurlijk verkeer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br-21-007-Omnichannelstrategie-en-wetsvoorstel-Wet-modernisering-elektronisch-bestuurlijk-verkeer-202101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VNG - Raadsledennieuwsbrief - januari 2021 - 20210129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Raadsledennieuwsbrief-januari-2021-202101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VNG - Lbr. 21_008 - Bekendmaking ontbreken tegenkandidaten voor VNG-bestuur en -commissies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29-01-2021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br-21-008-Bekendmaking-ontbreken-tegenkandidaten-voor-VNG-bestuur-en-commissies-202101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SP Stichtse Vecht - commentaar op antwoorden brief 6 jan - 20210129
              <text:span text:style-name="T3"/>
            </text:p>
            <text:p text:style-name="P7"/>
          </table:table-cell>
          <table:table-cell table:style-name="Table4.A2" office:value-type="string">
            <text:p text:style-name="P8">01-02-2021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SP-Stichtse-Vecht-commentaar-op-antwoorden-brief-6-jan-202101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F-02 College van B&amp;amp;W - Normenkader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Normenkader-Stichtse-Vech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Platform Gemeenten en Digitale Connectiviteit - Oprichting Platform voor gemeenteraadsleden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Platform-Gemeenten-en-Digitale-Connectiviteit-Oprichting-Platform-voor-gemeenteraadsleden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
              <text:s/>
              Vakvereniging Brandweer Vrijwilligers - Afschrift brief aan voorzitter Brandweerkamer VNG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Vakvereniging-Brandweer-Vrijwilligers-Afschrift-brief-aan-voorzitter-Brandweerkamer-V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A-14 Gemeente Hof van Twente - 
              <text:s/>
              Motie Huishoudelijke Ondersteuning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Gemeente-Hof-van-Twente-Motie-Huishoudelijke-Ondersteuning-2021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Provincie Utrecht - Beoordeling begroting 2021 en jaarrekening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Provincie-Utrecht-Beoordeling-begroting-2021-en-jaarrekening-201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F-03 College van B&amp;amp;W - Reactie speeltuin Zebraspoor Maarssenbroek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3-College-van-B-W-Reactie-speeltuin-Zebraspoor-Maarssenbroek-202101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A-16 Ondernemersvereniging Stichtse Vecht - Brief Economische Visie - 20210120_Geredigeerd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Ondernemersvereniging-Stichtse-Vecht-Brief-Economische-Visie-20210120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Lijst ingekomen stukken januari 2021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januari-2021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C-04 Bijlage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4-Bijlage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C-04 G.J. Legal advocaten, namens inwoners - OvGB, Ontwerpbeschikking weigering omgevingsvergunning Slootdijk 1 - 20210125_Geredigeerd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4-G-J-Legal-advocaten-namens-inwoners-OvGB-Ontwerpbeschikking-weigering-omgevingsvergunning-Slootdijk-1-20210125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"/>
        12. december 2020 - Raad 26 januari 2021
        <text:bookmark-end text:name="167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26-01-2021 12:21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Inwoner - Verkeerssituatie Zogwetering - 20201109_Geredigeerd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09-12-2020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Inwoner-Verkeerssituatie-Zogwetering-20201109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G-01 Recreatie Midden Nederland - Toekomst van de recreatieschappen+ bijlagen -20201210
              <text:span text:style-name="T3"/>
            </text:p>
            <text:p text:style-name="P7"/>
          </table:table-cell>
          <table:table-cell table:style-name="Table6.A2" office:value-type="string">
            <text:p text:style-name="P8">10-12-2020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Recreatie-Midden-Nederland-Toekomst-van-de-recreatieschappen-bijlagen-2020121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VNG Ledenbrief 089 - Nieuwsledenbrief coronacrisis nr. 21 - 20201211
              <text:span text:style-name="T3"/>
            </text:p>
            <text:p text:style-name="P7"/>
          </table:table-cell>
          <table:table-cell table:style-name="Table6.A2" office:value-type="string">
            <text:p text:style-name="P8">11-12-2020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089-Nieuwsledenbrief-coronacrisis-nr-21-2020121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G-02 Recreatie Midden Nederland - Persbericht Toekomstperspectieven recreatieschappen - 20201211
              <text:span text:style-name="T3"/>
            </text:p>
            <text:p text:style-name="P7"/>
          </table:table-cell>
          <table:table-cell table:style-name="Table6.A2" office:value-type="string">
            <text:p text:style-name="P8">11-12-2020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Recreatie-Midden-Nederland-Persbericht-Toekomstperspectieven-recreatieschappen-2020121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A-03 VNG Ledenbrief - Maatregelen lockdown en kamerbrief -20201214
              <text:span text:style-name="T3"/>
            </text:p>
            <text:p text:style-name="P7"/>
          </table:table-cell>
          <table:table-cell table:style-name="Table6.A2" office:value-type="string">
            <text:p text:style-name="P8">15-12-2020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Maatregelen-lockdown-en-kamerbrief-2020121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G-03 GGD Regio utrecht - Concep tkaderbrief 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GGD-Regio-utrecht-Concep-tkaderbrief-2022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G-04 VRU - Raadsinformatiebrief samenwerking tijdens de coronaperiode - 20201216_Geredigeerd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4-VRU-Raadsinformatiebrief-samenwerking-tijdens-de-coronaperiode-20201216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A-04 VNG - Ledenbrief 
              <text:s/>
              Ambtshalve verlengen van beschermd wonen en aanleveren kostengegevens beschermd wonen - 20201216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Ambtshalve-verlengen-van-beschermd-wonen-en-aanleveren-kostengegevens-beschermd-wonen-2020121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VNG - Nieuwsledenbrief coronacrisis nr 22 - 20201217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Nieuwsledenbrief-coronacrisis-nr-22-2020121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A-05 VNG - Ondersteuning voor toezichts- en handhavingstaken bij gemeenten (tijdelijke banen) - 20201217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Ondersteuning-voor-toezichts-en-handhavingstaken-bij-gemeenten-tijdelijke-banen-20201217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A-07 VNG - Nieuwsledenbrief Uitbreiding Rijksvaccinatieprogramma -20201217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Nieuwsledenbrief-Uitbreiding-Rijksvaccinatieprogramma-20201217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G-05 GGDrU - Vastgestelde begrotingen 2020-1 en 2020-2 - 20201218_Geredigeerd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29-12-2020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5-GGDrU-Vastgestelde-begrotingen-2020-1-en-2020-2-2020121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6.A2" office:value-type="string">
            <text:p text:style-name="P8">04-01-2021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6-AVU-Raadsnotitie-diverse-AB-besluiten-AVU-2020123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C-01 Inwoner - Zienswijze vergunninsaanvraag rijksmonument Zaalkerk Kerkje samen op weg - 20201218_Geredigeerd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Inwoner-Zienswijze-vergunninsaanvraag-rijksmonument-Zaalkerk-Kerkje-samen-op-weg-20201218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A-12 - FNV - Onderzoek naar verdringing - 20201217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FNV-Onderzoek-naar-verdringing-20201217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A-11 Ministerie van Onderwijs, Cultuur en Wetenschap - Coronacrisis_extra rijksmiddelen voor de lokale cultuur - 20201211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Ministerie-van-Onderwijs-Cultuur-en-Wetenschap-Coronacrisis-extra-rijksmiddelen-voor-de-lokale-cultuur-2020121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B- 01 Museumvereniging Corona noodsteun voor musea in uw gemeente - 20201207_Geredigeerd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Museumvereniging-Corona-noodsteun-voor-musea-in-uw-gemeente-20201207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A-10 VNG - Ledenbrief 087 - Voorbereiding ALV 12 februari 2021 stand van zaken 3 december 2020 - 20201204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VNG-Ledenbrief-087-Voorbereiding-ALV-12-februari-2021-stand-van-zaken-3-december-2020-2020120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6-AVU-Raadsnotitie-diverse-AB-besluiten-AVU-2020123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F-01 Brief college - Brief_boardletter_2020 - Interimcontrole accountant 2020 - 20201201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Brief-college-Brief-boardletter-2020-Interimcontrole-accountant-2020-2020120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A-14 Auditcommissie - Advies_Auditcommissie_interim_controle_2020_def - 20201214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4-Auditcommissie-Advies-Auditcommissie-interim-controle-2020-def-2020121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Lijst ingekomen stukken december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december-2020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A-13 Publieke sector accountants - Boardletter_2020_Gemeente_Stichtse_Vecht - 20201201_Geredigeerd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Publieke-sector-accountants-Boardletter-2020-Gemeente-Stichtse-Vecht-20201201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A-08 VNG Ledenbrief - Handreiking Leegstand te lijf 2.0 en VNG Model Leegstandverordening (nieuw) - 20201218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VNG-Ledenbrief-Handreiking-Leegstand-te-lijf-2-0-en-VNG-Model-Leegstandverordening-nieuw-2020121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A-09 Regenboogteam - Zorgvuldig ingeleide vragen tav nieuwe prik en ‘informed consent’ (Regenboogteam) - 20201228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Regenboogteam-Zorgvuldig-ingeleide-vragen-tav-nieuwe-prik-en-informed-consent-Regenboogteam-2020122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"/>
        01. 
        <text:s/>
        Januari 2021 - Raad 26 januari 2021
        <text:bookmark-end text:name="173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19-01-2021 16:48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D-01 Inwoners - Zienswijze Bp Oostwaard 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05-01-2021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24,99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D-01-Inwoners-Zienswijze-Bp-Oostwaard-9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D-02 T. Inwoners - Zienswijze Bp Oostwaard 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05-01-2021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D-02-T-Inwoners-Zienswijze-Bp-Oostwaard-9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Rekenkamercommissie - Verslag 2020 - Jaarplan 2021 -20200105
              <text:span text:style-name="T3"/>
            </text:p>
            <text:p text:style-name="P7"/>
          </table:table-cell>
          <table:table-cell table:style-name="Table8.A2" office:value-type="string">
            <text:p text:style-name="P8">05-01-2021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Rekenkamercommissie-Verslag-2020-Jaarplan-2021-2020010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G-01 Recreatieschap Stichtse Groenlanden - Financiële 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05-01-2021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Recreatieschap-Stichtse-Groenlanden-Financiele-verorden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G-02 Recreatieschap Stichtse Groenlanden -Treasury statuut
              <text:span text:style-name="T3"/>
            </text:p>
            <text:p text:style-name="P7"/>
          </table:table-cell>
          <table:table-cell table:style-name="Table8.A2" office:value-type="string">
            <text:p text:style-name="P8">05-01-2021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Recreatieschap-Stichtse-Groenlanden-Treasury-statuu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A-03 VNG ledenbrief 001 - Opening mogelijkheid stellen tegenkandidaten voor 
              <text:s/>
              vacatures in VNG-bestuur en -commissies - 20210106
              <text:span text:style-name="T3"/>
            </text:p>
            <text:p text:style-name="P7"/>
          </table:table-cell>
          <table:table-cell table:style-name="Table8.A2" office:value-type="string">
            <text:p text:style-name="P8">06-01-2021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VNG-ledenbrief-001-Opening-mogelijkheid-stellen-tegenkandidaten-voor-vacatures-in-VNG-bestuur-en-commissies-2021010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D-03 Mw. de Jong-Reedijk Zienswijze Bp Oostwaard 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07-01-2021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D-03-Mw-de-Jong-Reedijk-Zienswijze-Bp-Oostwaard-9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G-03 Recreatieschap Stichtse Groenlanden -Financiële verordening en Treasury statuut recreatieschap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07-01-2021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Recreatieschap-Stichtse-Groenlanden-Financiele-verordening-en-Treasury-statuut-recreatieschap-vastgestel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C-01 SP Stichtse Vecht - Speeltuintje Zebraspoor Maarssenbroek - 20210107
              <text:span text:style-name="T3"/>
            </text:p>
            <text:p text:style-name="P7"/>
          </table:table-cell>
          <table:table-cell table:style-name="Table8.A2" office:value-type="string">
            <text:p text:style-name="P8">08-01-2021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1-SP-Stichtse-Vecht-Speeltuintje-Zebraspoor-Maarssenbroek-2021010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A-01 Raad van State - Coördinatieregeling Bp Wilhelminstraat 31-35 Breukelen -
              <text:span text:style-name="T3"/>
            </text:p>
            <text:p text:style-name="P7"/>
          </table:table-cell>
          <table:table-cell table:style-name="Table8.A2" office:value-type="string">
            <text:p text:style-name="P8">08-01-2021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Raad-van-State-Cooerdinatieregeling-Bp-Wilhelminstraat-31-35-Breuk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G-04 Recreatieschap Plassenschap Loosdrecht e.o. - Financiële verordening en Treasury statuut Plassenschap Loosdrecht - 20210108
              <text:span text:style-name="T3"/>
            </text:p>
            <text:p text:style-name="P7"/>
          </table:table-cell>
          <table:table-cell table:style-name="Table8.A2" office:value-type="string">
            <text:p text:style-name="P8">12-01-2021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4-Recreatieschap-Plassenschap-Loosdrecht-e-o-Financiele-verordening-en-Treasury-statuut-Plassenschap-Loosdrecht-2021010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C-02 Inwoners - Maarssenbroek Samen Schoon Heel en Veilig -20210113_Geredigeerd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14-01-2021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2-Inwoners-Maarssenbroek-Samen-Schoon-Heel-en-Veilig-20210113-Geredig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C-04 Inwoner - Herhaaldelijke zware ongevallen op hetzelfde wegdeel van de N402 - 20210108_Geredigeerd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15-01-2021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4-Inwoner-Herhaaldelijke-zware-ongevallen-op-hetzelfde-wegdeel-van-de-N402-20210108-Geredig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A-04 INretail - oproep gemeentebesturen - Help winkelondernemers overleven - 20210115_ 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15-01-2021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INretail-oproep-gemeentebesturen-Help-winkelondernemers-overleven-20210115-Geredig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A-05 VNG ledenbrief 002 - Uitnodiging Buitengewone ALV 12 februari 2021 - 20210115
              <text:span text:style-name="T3"/>
            </text:p>
            <text:p text:style-name="P7"/>
          </table:table-cell>
          <table:table-cell table:style-name="Table8.A2" office:value-type="string">
            <text:p text:style-name="P8">15-01-2021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VNG-ledenbrief-002-Uitnodiging-Buitengewone-ALV-12-februari-2021-202101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Lijst ingekomen stukken januari 2021
              <text:span text:style-name="T3"/>
            </text:p>
            <text:p text:style-name="P7"/>
          </table:table-cell>
          <table:table-cell table:style-name="Table8.A2" office:value-type="string">
            <text:p text:style-name="P8">15-01-2021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januari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1" meta:object-count="0" meta:page-count="9" meta:paragraph-count="427" meta:word-count="1207" meta:character-count="8109" meta:non-whitespace-character-count="7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