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21:39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47" text:style-name="Internet_20_link" text:visited-style-name="Visited_20_Internet_20_Link">
              <text:span text:style-name="ListLabel_20_28">
                <text:span text:style-name="T8">1 12. December 2022 - raad 7 februari 2023</text:span>
              </text:span>
            </text:a>
          </text:p>
        </text:list-item>
        <text:list-item>
          <text:p text:style-name="P2">
            <text:a xlink:type="simple" xlink:href="#246" text:style-name="Internet_20_link" text:visited-style-name="Visited_20_Internet_20_Link">
              <text:span text:style-name="ListLabel_20_28">
                <text:span text:style-name="T8">2 12. December 2022 - raad 20 december 2022</text:span>
              </text:span>
            </text:a>
          </text:p>
        </text:list-item>
        <text:list-item>
          <text:p text:style-name="P2" loext:marker-style-name="T5">
            <text:a xlink:type="simple" xlink:href="#244" text:style-name="Internet_20_link" text:visited-style-name="Visited_20_Internet_20_Link">
              <text:span text:style-name="ListLabel_20_28">
                <text:span text:style-name="T8">3 11. november 2022 - raad 20 december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7"/>
        12. December 2022 - raad 7 februari 2023
        <text:bookmark-end text:name="247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27-01-2023 12:27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C-01 Inwoner - publicatie &amp;amp; afwikkeling Slootdijk 1a wellness paardenstal_Geredigeerd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Inwoner-publicatie-afwikkeling-Slootdijk-1a-wellness-paardenstal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F-01 College van B&amp;amp;W - Aanvulling Toezichtinformatie IBT Archiefwet 2021 - toezichtrapportage RHCVV_Geredigeerd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13-12-2022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Aanvulling-Toezichtinformatie-IBT-Archiefwet-2021-toezichtrapportage-RHCVV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F-02 College van B&amp;amp;W - Interbestuurlijk toezicht door provincie Utrecht – Beoordeling uitvoering omgevingsrecht 2020-2021_Geredigeerd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13-12-2022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van-B-W-Interbestuurlijk-toezicht-door-provincie-Utrecht-Beoordeling-uitvoering-omgevingsrecht-2020-2021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A-01 Gemeente Houten - Motie vreemd mislukken miljoenenproject GGiD -20221215
              <text:span text:style-name="T3"/>
            </text:p>
            <text:p text:style-name="P7"/>
          </table:table-cell>
          <table:table-cell table:style-name="Table4.A2" office:value-type="string">
            <text:p text:style-name="P8">16-12-2022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399,59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Gemeente-Houten-Motie-vreemd-mislukken-miljoenenproject-GGiD-202212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A-02 Rekenkamercommissie - Verslag 2022-Jaarplan 2023 -20221216
              <text:span text:style-name="T3"/>
            </text:p>
            <text:p text:style-name="P7"/>
          </table:table-cell>
          <table:table-cell table:style-name="Table4.A2" office:value-type="string">
            <text:p text:style-name="P8">16-12-2022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Rekenkamercommissie-Verslag-2022-Jaarplan-2023-202212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A-03 Provincie Utrecht - Beoordeling begroting 2023 - 20231221_Geredigeerd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2,87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Provincie-Utrecht-Beoordeling-begroting-2023-20231221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A-04 Kunsten 92 - Gemeenten, met extra gelden Rijk kunt u de cultuursector overeind houden - 20221221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Kunsten-92-Gemeenten-met-extra-gelden-Rijk-kunt-u-de-cultuursector-overeind-houden-202212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G-A-01 Plassenschap Loosdrecht - vastgestelde 2e begrotingswijziging 2022 en begroting 2023 -20221212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Plassenschap-Loosdrecht-vastgestelde-2e-begrotingswijziging-2022-en-begroting-2023-202212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G-A-02 GGDrU - Begrotingswijziging 2022-1 vastgesteld -20221212_Geredigeerd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GGDrU-Begrotingswijziging-2022-1-vastgesteld-20221212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G-A-03 GGDrU - Concept kaderbrief 2024 -20221214_Geredigeerd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913,51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3-GGDrU-Concept-kaderbrief-2024-20221214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Lijst ingekomen stukken december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december-2022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6"/>
        12. December 2022 - raad 20 december 2022
        <text:bookmark-end text:name="246"/>
      </text:h>
      <text:p text:style-name="P27">
        <draw:frame draw:style-name="fr2" draw:name="Image2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13-12-2022 16:37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G-D-01 Plassenschap Loosdrecht - Ontwerp Kadernota 2024_Geredigeerd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06-12-2022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444,03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1-Plassenschap-Loosdrecht-Ontwerp-Kadernota-2024-Geredigeer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A-01 Ministerie van BZK - Inwerkingtreding wet versterking decentrale rekenkamers - 20221201_Geredigeerd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09-12-2022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Ministerie-van-BZK-Inwerkingtreding-wet-versterking-decentrale-rekenkamers-20221201-Geredigeer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Lijst ingekomen stukken december 2022
              <text:span text:style-name="T3"/>
            </text:p>
            <text:p text:style-name="P7"/>
          </table:table-cell>
          <table:table-cell table:style-name="Table6.A2" office:value-type="string">
            <text:p text:style-name="P8">13-12-2022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december-2022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4"/>
        11. november 2022 - raad 20 december 2022
        <text:bookmark-end text:name="244"/>
      </text:h>
      <text:p text:style-name="P27">
        <draw:frame draw:style-name="fr2" draw:name="Image3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09-12-2022 14:32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C-02 Bewoners en grondeigenaren Zandpad, Driehoekslaan en Plesmanlaan - Reactie inzake Zandpad Fietsstraat -20221101_Geredigeerd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01-11-2022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8.A2" office:value-type="string">
            <text:p text:style-name="P33">
              <text:a xlink:type="simple" xlink:href="https://raadsinformatie.stichtsevecht.nl//Documenten/C-02-Bewoners-en-grondeigenaren-Zandpad-Driehoekslaan-en-Plesmanlaan-Reactie-inzake-Zandpad-Fietsstraat-20221101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A-01 Aedes vereniging van woningcorporaties - Hoe bouwen we sociale huur - 20221028_Geredigeerd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02-11-2022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237,09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Aedes-vereniging-van-woningcorporaties-Hoe-bouwen-we-sociale-huur-20221028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B-01 RHCVV - negatief advies gemeentearchivaris Stichtse Vecht gehele migratie van het documentair managementsysteem - 20221102_Geredigeerd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02-11-2022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472,12 KB</text:p>
          </table:table-cell>
          <table:table-cell table:style-name="Table8.A2" office:value-type="string">
            <text:p text:style-name="P33">
              <text:a xlink:type="simple" xlink:href="https://raadsinformatie.stichtsevecht.nl//Documenten/B-01-RHCVV-negatief-advies-gemeentearchivaris-Stichtse-Vecht-gehele-migratie-van-het-documentair-managementsysteem-20221102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A-02 RHCVV - RHCVV brengt boek 'Soldaten in de Vechtstreek 1672-1673' uit - 20221101
              <text:span text:style-name="T3"/>
            </text:p>
            <text:p text:style-name="P7"/>
          </table:table-cell>
          <table:table-cell table:style-name="Table8.A2" office:value-type="string">
            <text:p text:style-name="P8">02-11-2022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138,12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RHCVV-RHCVV-brengt-boek-Soldaten-in-de-Vechtstreek-1672-1673-uit-2022110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G-D-01 Kadernota VRU 2024 -20221110_Geredigeerd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10-11-2022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1,78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1-Kadernota-VRU-2024-20221110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G-D-02 Stichtse Groenlanden - Ontwerp Kadernota SGL 2024 -20221116_Geredigeerd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16-11-2022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368,00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2-Stichtse-Groenlanden-Ontwerp-Kadernota-SGL-2024-20221116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A-04 Natuur en Milieu Utrecht - Lobbybrief wasbare luiers - 20221117
              <text:span text:style-name="T3"/>
            </text:p>
            <text:p text:style-name="P7"/>
          </table:table-cell>
          <table:table-cell table:style-name="Table8.A2" office:value-type="string">
            <text:p text:style-name="P8">18-11-2022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414,29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Natuur-en-Milieu-Utrecht-Lobbybrief-wasbare-luiers-2022111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A-06 Gemeente Staphorst - Motie PAS-knelgevallen - 20221111_Geredigeerd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18-11-2022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380,56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6-Gemeente-Staphorst-Motie-PAS-knelgevallen-20221111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A-05 Gemeente Hilvarenbeek - Motie inburgering statushouders 65+ - 20221111_Geredigeerd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18-11-2022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205,15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5-Gemeente-Hilvarenbeek-Motie-inburgering-statushouders-65-20221111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A-08 Inwoner - Voortgang besluitvorming Laan vn Zuilenveld, Oud-Zuilen - 20221121_Geredigeerd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21-11-2022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8-Inwoner-Voortgang-besluitvorming-Laan-vn-Zuilenveld-Oud-Zuilen-20221121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A-07 Rijksuniversiteit Groningen - Onderzoek Rijksuniversiteit Groningen naar politieke motivatie - 20221120
              <text:span text:style-name="T3"/>
            </text:p>
            <text:p text:style-name="P7"/>
          </table:table-cell>
          <table:table-cell table:style-name="Table8.A2" office:value-type="string">
            <text:p text:style-name="P8">21-11-2022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191,31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Rijksuniversiteit-Groningen-Onderzoek-Rijksuniversiteit-Groningen-naar-politieke-motivatie-202211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A-09 Stichting G1000.nu - Leergang Burgerberaad en versterking gezocht - 20221125
              <text:span text:style-name="T3"/>
            </text:p>
            <text:p text:style-name="P7"/>
          </table:table-cell>
          <table:table-cell table:style-name="Table8.A2" office:value-type="string">
            <text:p text:style-name="P8">28-11-2022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183,84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9-Stichting-G1000-nu-Leergang-Burgerberaad-en-versterking-gezocht-202211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C-03 VNG Utrecht - verzoek om bijdrage Manifest van de Utrechtse Gemeenten 2023 - 20221127_Geredigeerd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28-11-2022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260,34 KB</text:p>
          </table:table-cell>
          <table:table-cell table:style-name="Table8.A2" office:value-type="string">
            <text:p text:style-name="P33">
              <text:a xlink:type="simple" xlink:href="https://raadsinformatie.stichtsevecht.nl//Documenten/C-03-VNG-Utrecht-verzoek-om-bijdrage-Manifest-van-de-Utrechtse-Gemeenten-2023-20221127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B-03 dhr. D. van 't Hof - Melding Archief zaken - 20221128
              <text:span text:style-name="T3"/>
            </text:p>
            <text:p text:style-name="P7"/>
          </table:table-cell>
          <table:table-cell table:style-name="Table8.A2" office:value-type="string">
            <text:p text:style-name="P8">30-11-2022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106,15 KB</text:p>
          </table:table-cell>
          <table:table-cell table:style-name="Table8.A2" office:value-type="string">
            <text:p text:style-name="P33">
              <text:a xlink:type="simple" xlink:href="https://raadsinformatie.stichtsevecht.nl//Documenten/B-03-dhr-D-van-t-Hof-Melding-Archief-zaken-2022112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D-01 dhr. D. van 't Hof - I.r.t. commissie B&amp;amp;F 6-12 - inzake Marktgelden - 20221130
              <text:span text:style-name="T3"/>
            </text:p>
            <text:p text:style-name="P7"/>
          </table:table-cell>
          <table:table-cell table:style-name="Table8.A2" office:value-type="string">
            <text:p text:style-name="P8">30-11-2022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111,15 KB</text:p>
          </table:table-cell>
          <table:table-cell table:style-name="Table8.A2" office:value-type="string">
            <text:p text:style-name="P33">
              <text:a xlink:type="simple" xlink:href="https://raadsinformatie.stichtsevecht.nl//Documenten/D-01-dhr-D-van-t-Hof-I-r-t-commissie-B-F-6-12-inzake-Marktgelden-2022113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G-B-03 Stichtse Groenlanden - Benoeming AB leden SGL per 1 januari 2023 + bijlage
              <text:span text:style-name="T3"/>
            </text:p>
            <text:p text:style-name="P7"/>
          </table:table-cell>
          <table:table-cell table:style-name="Table8.A2" office:value-type="string">
            <text:p text:style-name="P8">09-12-2022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604,95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B-03-Stichtse-Groenlanden-Benoeming-AB-leden-SGL-per-1-januari-2023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Lijst ingekomen stukken november 2022
              <text:span text:style-name="T3"/>
            </text:p>
            <text:p text:style-name="P7"/>
          </table:table-cell>
          <table:table-cell table:style-name="Table8.A2" office:value-type="string">
            <text:p text:style-name="P8">09-12-2022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126,65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november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67" meta:object-count="0" meta:page-count="5" meta:paragraph-count="235" meta:word-count="645" meta:character-count="4316" meta:non-whitespace-character-count="39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