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8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21:25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23" text:style-name="Internet_20_link" text:visited-style-name="Visited_20_Internet_20_Link">
              <text:span text:style-name="ListLabel_20_28">
                <text:span text:style-name="T8">1 02. Februari 2022 - raad 8 maart 2022</text:span>
              </text:span>
            </text:a>
          </text:p>
        </text:list-item>
        <text:list-item>
          <text:p text:style-name="P2" loext:marker-style-name="T5">
            <text:a xlink:type="simple" xlink:href="#213" text:style-name="Internet_20_link" text:visited-style-name="Visited_20_Internet_20_Link">
              <text:span text:style-name="ListLabel_20_28">
                <text:span text:style-name="T8">2 01. Januari 2022 - raad 1 februari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3"/>
        02. Februari 2022 - raad 8 maart 2022
        <text:bookmark-end text:name="22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09-03-2022 16:20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VNG - Lbr. 22-007 - Gesprekken met het kabinet -20220204
              <text:span text:style-name="T3"/>
            </text:p>
            <text:p text:style-name="P7"/>
          </table:table-cell>
          <table:table-cell table:style-name="Table4.A2" office:value-type="string">
            <text:p text:style-name="P8">04-02-2022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VNG-Lbr-22-007-Gesprekken-met-het-kabinet-202202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B-02 NSWZ Water- en zwemveiligheid - Brandbrief gericht aan college van B&amp;amp;W en Raadsleden over CTB bij zwemles -20220204
              <text:span text:style-name="T3"/>
            </text:p>
            <text:p text:style-name="P7"/>
          </table:table-cell>
          <table:table-cell table:style-name="Table4.A2" office:value-type="string">
            <text:p text:style-name="P8">04-02-2022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-02-NSWZ-Water-en-zwemveiligheid-Brandbrief-gericht-aan-college-van-B-W-en-Raadsleden-over-CTB-bij-zwemles-202202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Actiegroep Stop Houtrook Nu - Brandbrief 4 feb. 2022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Actiegroep-Stop-Houtrook-Nu-Brandbrief-4-feb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A-03 Nuclear energy WISE Netherlands - Brief WISE opslag kernafval -20220204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617,19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Nuclear-energy-WISE-Netherlands-Brief-WISE-opslag-kernafval-202202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A-04 VNG - Lbr. 22_008 - Nieuwe gemeentelijke taak Prenatale Huisbezoeken JGZ - 20220209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VNG-Lbr-22-008-Nieuwe-gemeentelijke-taak-Prenatale-Huisbezoeken-JGZ-2022020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Inwoner - Artikel Een zon op aarde- Kernfusie - 20220214.docx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846,64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Inwoner-Artikel-Een-zon-op-aarde-Kernfusie-20220214-docx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F-01 College van B&amp;amp;W - Beantwoording B-01, februari 2022 - 20220214.pdf - 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Beantwoording-B-01-februari-2022-20220214-pdf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A-07 Dorpsraad en bewoners Loenen aan de Vecht - Steun behoud verbinding nieuwersluis- Nieuwer-Ter-Aa; spoeddebat -20220215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Dorpsraad-en-bewoners-Loenen-aan-de-Vecht-Steun-behoud-verbinding-nieuwersluis-Nieuwer-Ter-Aa-spoeddebat-202202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A-09 Samen Stichtse Vecht - Update steunbetuiging-brandbrief namens raadsleden in de provincie Utrecht -20220217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Samen-Stichtse-Vecht-Update-steunbetuiging-brandbrief-namens-raadsleden-in-de-provincie-Utrecht-202202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A-10 Raad van Schiphol- en luchthavenwerkers - Stop de slopende concurrentie in de luchtvaart - 20220218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Raad-van-Schiphol-en-luchthavenwerkers-Stop-de-slopende-concurrentie-in-de-luchtvaart-202202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B-06 Vitens - Leveringszekerheid drinkwater -20220222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6-Vitens-Leveringszekerheid-drinkwater-202202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A-14 VNG -Lbr. 22-010 - Asiel -220224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4-VNG-Lbr-22-010-Asiel-2202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A-15 Adviesraad Sociaal Domein Stichtse Vecht - 
              <text:s/>
              Jaarverslag 2021 -20220224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5-Adviesraad-Sociaal-Domein-Stichtse-Vecht-Jaarverslag-2021-202202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A-16 VNG - Lbr. 22-009 - Model Verordening leges i.v.m. Omgevingswet -20220224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6-VNG-Lbr-22-009-Model-Verordening-leges-i-v-m-Omgevingswet-202202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A-12 Gemeente Schiedam - Motie Pleidooi voor expliciet strafbaarstelling psychisch geweld - 20220218_Geredigeerd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2-Gemeente-Schiedam-Motie-Pleidooi-voor-expliciet-strafbaarstelling-psychisch-geweld-20220218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A-13 Gemeente Schiermonnikoog - Motie Transitievisie Warmte - 20220210_Geredigeerd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Gemeente-Schiermonnikoog-Motie-Transitievisie-Warmte-20220210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G-A-01 AVU - Vergadering Algemeen Bestuur AVU 16 02 2022 -20220203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AVU-Vergadering-Algemeen-Bestuur-AVU-16-02-2022-2022020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G-A-02 AVU - Nazending bijlage vergadering AVU AB 16 02 2022 -20220208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AVU-Nazending-bijlage-vergadering-AVU-AB-16-02-2022-2022020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G-A-06 AVU - Concept-jaarstukken 2021 -20220222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6-AVU-Concept-jaarstukken-2021-202202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A-18 Gemeente Putten - Begeleidende brief +Motie borstonderzoek vrouwen - 20220202_Geredigeerd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913,02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8-Gemeente-Putten-Begeleidende-brief-Motie-borstonderzoek-vrouwen-20220202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A-17 Gemeente Leeuwarden - Motie behoud kinderhartchirurgie UMCG aan Ministerie - 20220203_Geredigeerd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7-Gemeente-Leeuwarden-Motie-behoud-kinderhartchirurgie-UMCG-aan-Ministerie-20220203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A-19 VNG - Raadsledennieuwsbrief - 20220225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9-VNG-Raadsledennieuwsbrief-202202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G-D-04 Recreatieschap Stichtse Groenlanden - Ontwerp Uitgangspunten begroting 2023 -20220221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4-Recreatieschap-Stichtse-Groenlanden-Ontwerp-Uitgangspunten-begroting-2023-202202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G-D-05 Recreatieschap Stichtse Groenlanden - 1e Begrotingswijziging 2022 -20220221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5-Recreatieschap-Stichtse-Groenlanden-1e-Begrotingswijziging-2022-202202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G-D-07 Plassenschap Loosdrecht - 
              <text:s/>
              1e Begrotingswijziging - 20220223_Geredigeerd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7-Plassenschap-Loosdrecht-1e-Begrotingswijziging-20220223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G-D-03 Plassenschap Loosdrecht - Ontwerp Kadernota 2023 
              <text:s/>
              voor zienswijze -20220221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3-Plassenschap-Loosdrecht-Ontwerp-Kadernota-2023-voor-zienswijze-202202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C-04 Dik van 't Hof - Brooklyn Bridge - 20220221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4-Dik-van-t-Hof-Brooklyn-Bridge-202202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C-03 Bewoners Oud-Zuilen - Het omzagen van een Leilinde - 20220218.pdf_Geredigeerd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C-03-Bewoners-Oud-Zuilen-Het-omzagen-van-een-Leilinde-20220218-pdf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Lijst ingekomen stukken februari 2022 - DEF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februari-2022-DEF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3"/>
        01. Januari 2022 - raad 1 februari 2022
        <text:bookmark-end text:name="213"/>
      </text:h>
      <text:p text:style-name="P27">
        <draw:frame draw:style-name="fr2" draw:name="Image6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06-07-2022 14:23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ext:soft-page-break/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VNG - Nazending Extra ALV 13 januari 2022 -20220104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VNG-Nazending-Extra-ALV-13-januari-2022-20220104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VNG - Tweede nazending Extra ALV 13 januari 2022 -20220112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VNG-Tweede-nazending-Extra-ALV-13-januari-2022-20220112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A-03 VNG - Lbr. 22_003 - Wijziging VNG Model Huisvestingsverordening; toevoeging regels opkoopbescherming - 20220117
              <text:span text:style-name="T3"/>
            </text:p>
            <text:p text:style-name="P7"/>
          </table:table-cell>
          <table:table-cell table:style-name="Table6.A2" office:value-type="string">
            <text:p text:style-name="P8">17-01-2022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VNG-Lbr-22-003-Wijziging-VNG-Model-Huisvestingsverordening-toevoeging-regels-opkoopbescherming-20220117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A-04 Gemeente Dongen - Aangenomen motie Transitievisie Warmte -20220114
              <text:span text:style-name="T3"/>
            </text:p>
            <text:p text:style-name="P7"/>
          </table:table-cell>
          <table:table-cell table:style-name="Table6.A2" office:value-type="string">
            <text:p text:style-name="P8">17-01-2022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2,51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Gemeente-Dongen-Aangenomen-motie-Transitievisie-Warmte-20220114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F-01 College van B&amp;amp;W - Reactie Boardletter 2021 - 20220119
              <text:span text:style-name="T3"/>
            </text:p>
            <text:p text:style-name="P7"/>
          </table:table-cell>
          <table:table-cell table:style-name="Table6.A2" office:value-type="string">
            <text:p text:style-name="P8">21-01-2022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College-van-B-W-Reactie-Boardletter-2021-20220119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A-06 Publieke Sector Accountants - Boardletter 2021 Gemeente Stichtse Vecht (def) - 20220119
              <text:span text:style-name="T3"/>
            </text:p>
            <text:p text:style-name="P7"/>
          </table:table-cell>
          <table:table-cell table:style-name="Table6.A2" office:value-type="string">
            <text:p text:style-name="P8">21-01-2022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813,60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Publieke-Sector-Accountants-Boardletter-2021-Gemeente-Stichtse-Vecht-def-20220119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A-08 COC Nidden Nederland - Regenboogstembusakkoord 2022 - 20220121
              <text:span text:style-name="T3"/>
            </text:p>
            <text:p text:style-name="P7"/>
          </table:table-cell>
          <table:table-cell table:style-name="Table6.A2" office:value-type="string">
            <text:p text:style-name="P8">21-01-2022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8-COC-Nidden-Nederland-Regenboogstembusakkoord-2022-20220121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A-09 LTO Noord - Reactie LTO Noord en Agrarische Collectieven op niet tekenen Pact Groen Groeit Mee -20220104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21-01-2022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5,38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9-LTO-Noord-Reactie-LTO-Noord-en-Agrarische-Collectieven-op-niet-tekenen-Pact-Groen-Groeit-Mee-20220104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C-01 D. van 't Hof - Openstaande brieven Brooklyn Bridge Breukelen - 20220120
              <text:span text:style-name="T3"/>
            </text:p>
            <text:p text:style-name="P7"/>
          </table:table-cell>
          <table:table-cell table:style-name="Table6.A2" office:value-type="string">
            <text:p text:style-name="P8">02-02-2022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1-D-van-t-Hof-Openstaande-brieven-Brooklyn-Bridge-Breukelen-20220120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F-01 College van B&amp;amp;W - Raadsbrief Normenkader Stichtse Vecht 2021 - 20220125
              <text:span text:style-name="T3"/>
            </text:p>
            <text:p text:style-name="P7"/>
          </table:table-cell>
          <table:table-cell table:style-name="Table6.A2" office:value-type="string">
            <text:p text:style-name="P8">15-02-2022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College-van-B-W-Raadsbrief-Normenkader-Stichtse-Vecht-2021-20220125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A-05 Rekenkamercommissie - Verslag 2021-Jaarplan 2022 versie 18-1-2022
              <text:span text:style-name="T3"/>
            </text:p>
            <text:p text:style-name="P7"/>
          </table:table-cell>
          <table:table-cell table:style-name="Table6.A2" office:value-type="string">
            <text:p text:style-name="P8">31-01-2022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Rekenkamercommissie-Verslag-2021-Jaarplan-2022-versie-18-1-2022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Lijst ingekomen stukken januari 2022 -DEF
              <text:span text:style-name="T3"/>
            </text:p>
            <text:p text:style-name="P7"/>
          </table:table-cell>
          <table:table-cell table:style-name="Table6.A2" office:value-type="string">
            <text:p text:style-name="P8">04-02-2022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januari-2022-DEF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6" meta:object-count="0" meta:page-count="6" meta:paragraph-count="281" meta:word-count="785" meta:character-count="4993" meta:non-whitespace-character-count="4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