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36" text:style-name="Internet_20_link" text:visited-style-name="Visited_20_Internet_20_Link">
              <text:span text:style-name="ListLabel_20_28">
                <text:span text:style-name="T8">1 3. Maart 2025 - Raad 1 april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6"/>
        3. Maart 2025 - Raad 1 april 2025
        <text:bookmark-end text:name="33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21-03-2025 14:23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Gemeente Oirschot - Motie Meer Taken Meer Knaken - 20250306_Geredigeerd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06-03-2025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845,80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Gemeente-Oirschot-Motie-Meer-Taken-Meer-Knaken-20250306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A-02 VNG - Lbr. 25_012 Model Subsidieregeling lokale aanpak isolatie - 20250306_Geredigeerd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06-03-2025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1,01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VNG-Lbr-25-012-Model-Subsidieregeling-lokale-aanpak-isolatie-20250306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A-04 Oranje Komitee Maarssenbroek - Koningsboekje 2025 - 20250317
              <text:span text:style-name="T3"/>
            </text:p>
            <text:p text:style-name="P7"/>
          </table:table-cell>
          <table:table-cell table:style-name="Table4.A2" office:value-type="string">
            <text:p text:style-name="P8">17-03-2025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10,41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Oranje-Komitee-Maarssenbroek-Koningsboekje-2025-202503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A-05 
              <text:s/>
              burgemeester Reinders - brief inzake herbenoeming
              <text:span text:style-name="T3"/>
            </text:p>
            <text:p text:style-name="P7"/>
          </table:table-cell>
          <table:table-cell table:style-name="Table4.A2" office:value-type="string">
            <text:p text:style-name="P8">18-03-2025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844,35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burgemeester-Reinders-brief-inzake-herbenoem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A-07 De Hollandsche Molen - Doe mee met het Jaar van de Molenbiotoop - 20250319
              <text:span text:style-name="T3"/>
            </text:p>
            <text:p text:style-name="P7"/>
          </table:table-cell>
          <table:table-cell table:style-name="Table4.A2" office:value-type="string">
            <text:p text:style-name="P8">20-03-2025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6,76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De-Hollandsche-Molen-Doe-mee-met-het-Jaar-van-de-Molenbiotoop-202503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B-01 Participatie erfgoed Omgevingswet Stichtse Vecht - Erfgoedvereniging Bond Heemschut - 20250318_Geredigeerd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20-03-2025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-01-Participatie-erfgoed-Omgevingswet-Stichtse-Vecht-Erfgoedvereniging-Bond-Heemschut-20250318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A-08 VNG - Lbr. 25_013 Model Instructie voor de griffier 2025 - 20250320_Geredigeerd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20-03-2025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8-VNG-Lbr-25-013-Model-Instructie-voor-de-griffier-2025-20250320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A-09 VNG - Lbr. 25_014 Werkkostenregeling, politieke ambtsdragers en werknemers -advies - 20250320_Geredigeerd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20-03-2025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3,08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9-VNG-Lbr-25-014-Werkkostenregeling-politieke-ambtsdragers-en-werknemers-advies-20250320-Geredig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A-10 VNG - Lbr. 25_015 Uitkomsten Overhedenoverleg 17 maart en vervolgproces - 20250320_Geredigeerd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20-03-2025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0-VNG-Lbr-25-015-Uitkomsten-Overhedenoverleg-17-maart-en-vervolgproces-20250320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A-11 VNG - Lbr. 25_016 Openstelling vacatures VNG-bestuur en -commissies - 20250320_Geredigeerd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20-03-2025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1.002,73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1-VNG-Lbr-25-016-Openstelling-vacatures-VNG-bestuur-en-commissies-20250320-Geredig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B-01 Participatie erfgoed Omgevingswet Stichtse Vecht - Erfgoedvereniging Bond Heemschut - 20250318_Geredigeerd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20-03-2025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-01-Participatie-erfgoed-Omgevingswet-Stichtse-Vecht-Erfgoedvereniging-Bond-Heemschut-20250318-Geredigeerd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E-01 Inwoner - 2 brieven d.d. 8-3 en 19-3-2025 inzake WOO verzoek openbaar stellen niet openbare ingekomen stukken - 20250319_Geredigeerd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20-03-2025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695,26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E-01-Inwoner-2-brieven-d-d-8-3-en-19-3-2025-inzake-WOO-verzoek-openbaar-stellen-niet-openbare-ingekomen-stukken-20250319-Geredig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G-D-01 Plassenschap Loosdecht - Jaarverslag 2024 en ontwerpbegroting 2026_Geredigeerd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21-03-2025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2,84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1-Plassenschap-Loosdecht-Jaarverslag-2024-en-ontwerpbegroting-2026-Geredig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A-14 Art.1 Midden Nederland - Persbericht Meldingen discriminatie provincie Utrecht sterk gestegen
              <text:span text:style-name="T3"/>
            </text:p>
            <text:p text:style-name="P7"/>
          </table:table-cell>
          <table:table-cell table:style-name="Table4.A2" office:value-type="string">
            <text:p text:style-name="P8">21-03-2025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4-Art-1-Midden-Nederland-Persbericht-Meldingen-discriminatie-provincie-Utrecht-sterk-geste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Lijst ingekomen stukken maart 2025
              <text:span text:style-name="T3"/>
            </text:p>
            <text:p text:style-name="P7"/>
          </table:table-cell>
          <table:table-cell table:style-name="Table4.A2" office:value-type="string">
            <text:p text:style-name="P8">20-03-2025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maart-2025-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3" meta:object-count="0" meta:page-count="3" meta:paragraph-count="111" meta:word-count="317" meta:character-count="2104" meta:non-whitespace-character-count="18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1424708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1424708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