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10:42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 en amendementen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3524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