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" text:style-name="Internet_20_link" text:visited-style-name="Visited_20_Internet_20_Link">
              <text:span text:style-name="ListLabel_20_28">
                <text:span text:style-name="T8">1 Overzicht amendementen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"/>
        Overzicht amendementen 2018
        <text:bookmark-end text:name="1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amendementen 2018
              <text:span text:style-name="T3"/>
            </text:p>
            <text:p text:style-name="P7"/>
          </table:table-cell>
          <table:table-cell table:style-name="Table4.A2" office:value-type="string">
            <text:p text:style-name="P8">26-09-2018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amendementen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35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