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 en amendementen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3" text:style-name="Internet_20_link" text:visited-style-name="Visited_20_Internet_20_Link">
              <text:span text:style-name="ListLabel_20_28">
                <text:span text:style-name="T8">1 Overzicht moties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3"/>
        Overzicht moties 2020
        <text:bookmark-end text:name="20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moties 2020
              <text:span text:style-name="T3"/>
            </text:p>
            <text:p text:style-name="P7"/>
          </table:table-cell>
          <table:table-cell table:style-name="Table4.A2" office:value-type="string">
            <text:p text:style-name="P8">26-09-2020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moties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18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358949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358949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