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" text:style-name="Internet_20_link" text:visited-style-name="Visited_20_Internet_20_Link">
              <text:span text:style-name="ListLabel_20_28">
                <text:span text:style-name="T8">1 Raadsinformatiebrieven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"/>
        Raadsinformatiebrieven 2018
        <text:bookmark-end text:name="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21-12-2018 13:26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01 - 4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4-jan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02 - 11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1-januar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02 - 11 januari 2018 oud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1-januari-2018-ou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03 - 12 januari 2018 - Aanscherping afspraken inzameling PMD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12-januari-2018-Aanscherping-afspraken-inzameling-PM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03 - 12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12-januar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04 - 18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18-januari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05 - 19 januari 2018 - Stormschade en FUTURproof Award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19-januari-2018-Stormschade-en-FUTURproof-Aw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06 - 23 januari 2018 - Verkenning beëindiging belastingsamenwerking SWW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23-januari-2018-Verkenning-beeindiging-belastingsamenwerking-SW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06 - 23 januari 2018 BSWW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23-januari-2018-BSW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07 - 25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25-januari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07 - OUD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OU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08 - 31 januari 2018 - Regionaal Historisch Centrum Vecht en Venen (RHCVV)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31-januari-2018-Regionaal-Historisch-Centrum-Vecht-en-Venen-RHCV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08 - 31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31-januari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09 - 1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-februari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10 - 2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2-februari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11 - 7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7-februari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12 - 8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8-februar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13 - 9 februari 2018 - Bisonspoor - Sloop parkeergarage + Samenwerkingsovereenkomst getekend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9-februari-2018-Bisonspoor-Sloop-parkeergarage-Samenwerkingsovereenkomst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13 - 9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9-februari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14 - 13 februari 2018 - Wijzigingen in portefeuilleverdeling college B&amp;amp;W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13-februari-2018-Wijzigingen-in-portefeuilleverdeling-college-B-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14 - bijlage Portefeuilleverdeling per 13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bijlage-Portefeuilleverdeling-per-13-februari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15 - 15 februari 2018 - Straatnaam nieuwbouwproject CSV Vreeland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15-februari-2018-Straatnaam-nieuwbouwproject-CSV-Vree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16 - 22 februari 2018 - Bijlage - Regiotaxi Veenweide - Klanttevredenheidonderzoek najaar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22-februari-2018-Bijlage-Regiotaxi-Veenweide-Klanttevredenheidonderzoek-najaar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16 - 22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22-februari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17 - 23 februari 2018 -Westbroekse Binnenweg 86-88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23-februari-2018-Westbroekse-Binnenweg-86-8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18 - 1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-maart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19 - 7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7-maart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20 - 8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8-maart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21 - 15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15-maart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21 - bijlage 1 Infographic Programma Economie 2015-2018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1-Infographic-Programma-Economie-2015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21 - bijlage 2 4e Monitor Programma Economie 2015-2018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2-4e-Monitor-Programma-Economie-2015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22 - 22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2-maart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23 - 29 maart 2018 - Veilig Thuis etc + Veiligheidseffectrapportage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9-maart-2018-Veilig-Thuis-etc-Veiligheidseffectrapportage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23 - 29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9-maart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23 - Bijlage - 29 maart 2018 - Veiligheidseffectrapportage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9-maart-2018-Veiligheidseffectrapportage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24 - 3 april 2018 - Fase aanwijzing RTV Stichtse Vecht lokale publieke media-instelling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711,14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4-3-april-2018-Fase-aanwijzing-RTV-Stichtse-Vecht-lokale-publieke-media-instel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24 - 3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4-3-april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25 - 5 april 2018 - Jonge ambtenarendag 2018 (JAD) + Intentieverklaring meerlaagsveiligheid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5-5-april-2018-Jonge-ambtenarendag-2018-JAD-Intentieverklaring-meerlaagsveilig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26 - Maartcirculaire 2018 van het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Maartcirculaire-2018-van-het-Gemeentefond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27 - 12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12-april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28 - 19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19-april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29 
              <text:s/>
              - 20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20-april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29 - bijlage 1 Frictiefonds herindeling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1-Frictiefonds-herinde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29 - bijlage 2 Afsluiting programma Uitvoering strategische heroverweging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2-Afsluiting-programma-Uitvoering-strategische-heroverweg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29 - bijlage 3 Stand van zaken Shortlist af te stoten panden en ruimtelijke projecten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3-Stand-van-zaken-Shortlist-af-te-stoten-panden-en-ruimtelijke-project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29 - bijlage 4 Programmarekening 2017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4-Programmarekening-2017-Stichtse-V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29 - bijlage 5 B&amp;amp;W-voorstel Programmarekening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5-B-W-voorstel-Programmarekening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30 - 26 
              <text:s/>
              april 2018 - Huishoudelijke hulp - OBS De Regenboog - Ondergrondse containers PMD - Proef BIZ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26-april-2018-Huishoudelijke-hulp-OBS-De-Regenboog-Ondergrondse-containers-PMD-Proef-BIZ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31 - 28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1-28-april-201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31 - Bijlage Portefeuilleverdeling per 28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1-Bijlage-Portefeuilleverdeling-per-28-april-201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32 - 3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3-mei-201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32 - Bijlage - Reglement van Orde College van B&amp;amp;W per 28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Bijlage-Reglement-van-Orde-College-van-B-W-per-28-april-201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33 - 9 mei 2018 - Nieuwe organisatie voor sociale werkvoorziening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9-mei-2018-Nieuwe-organisatie-voor-sociale-werkvoorzie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33 - 9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9-mei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34 - 17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17-mei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35 - 17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17-mei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36 - 24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24-mei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37 - 28 mei 2018 - Plan voor 294 woningen in getransformeerde kantoren Corner Plaza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28-mei-2018-Plan-voor-294-woningen-in-getransformeerde-kantoren-Corner-Plaz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38 - 31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31-mei-20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39 - 7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9-7-juni-20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40 - 14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14-juni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41 - 21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1-juni-20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42 - Bijlage - Jaarverslag klachtbehandeling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Jaarverslag-klachtbehandeling-201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42 - Bijlage - Tussenrapportage Groen Verbeterplan - periode 20-2 t-m 20-5-2018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Tussenrapportage-Groen-Verbeterplan-periode-20-2-t-m-20-5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special 1 - Nieuwe raadzaal - 14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special-1-Nieuwe-raadzaal-14-maart-201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42 - Bijlage - (ontwerp)Begroting 2019 en (ontwerp)Begrotingswijziging 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ontwerp-Begroting-2019-en-ontwerp-Begrotingswijziging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42 - 28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8-juni-2018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43 - 29 juni 2018 - Soc. koopwoningen voorm. CSV terrein Vreeland + Speelplekken per wijk of kern
              <text:span text:style-name="T3"/>
            </text:p>
            <text:p text:style-name="P7"/>
          </table:table-cell>
          <table:table-cell table:style-name="Table4.A2" office:value-type="string">
            <text:p text:style-name="P8">29-06-2018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29-juni-2018-Soc-koopwoningen-voorm-CSV-terrein-Vreeland-Speelplekken-per-wijk-of-ker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44 - 3 juli 2018 - Snel internet buitengebied + Bedrijveninvesteringszone Breukelen Centrum
              <text:span text:style-name="T3"/>
            </text:p>
            <text:p text:style-name="P7"/>
          </table:table-cell>
          <table:table-cell table:style-name="Table4.A2" office:value-type="string">
            <text:p text:style-name="P8">04-07-2018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3-juli-2018-Snel-internet-buitengebied-Bedrijveninvesteringszone-Breukelen-Centru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45 - 5 juli 2018 - Bijlage - 1e Publicatie Subsidieregister 2018
              <text:span text:style-name="T3"/>
            </text:p>
            <text:p text:style-name="P7"/>
          </table:table-cell>
          <table:table-cell table:style-name="Table4.A2" office:value-type="string">
            <text:p text:style-name="P8">04-07-2018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5-juli-2018-Bijlage-1e-Publicatie-Subsidieregister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45 - 5 juli 2018 - Openbaar Subsidieregister + Week Respect 2018 + Omgekeerd inzamelen Nigtevecht
              <text:span text:style-name="T3"/>
            </text:p>
            <text:p text:style-name="P7"/>
          </table:table-cell>
          <table:table-cell table:style-name="Table4.A2" office:value-type="string">
            <text:p text:style-name="P8">05-07-2018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5-juli-2018-Openbaar-Subsidieregister-Week-Respect-2018-Omgekeerd-inzamelen-Nigtevech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special 2 - Nieuwe raadzaal - 5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10-07-2018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special-2-Nieuwe-raadzaal-5-juli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46 - 10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10-07-2018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0-juli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47 - 10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10-07-2018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10-juli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48 - 11 juli 2018 - Belastingsamenwerking SWW (BSWW)- voortgang, nieuwe partners, overdracht, prognose etc.
              <text:span text:style-name="T3"/>
            </text:p>
            <text:p text:style-name="P7"/>
          </table:table-cell>
          <table:table-cell table:style-name="Table4.A2" office:value-type="string">
            <text:p text:style-name="P8">11-07-2018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11-juli-2018-Belastingsamenwerking-SWW-BSWW-voortgang-nieuwe-partners-overdracht-prognose-etc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50 - Bijlage - Visie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0-Bijlage-Visie-websi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49 - 
              <text:s/>
              12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12-juli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50 - Special - online communicatie en dienstverlening - 12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0-Special-online-communicatie-en-dienstverlening-12-juli-20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51 - 19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19-juli-20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55 - 2 augustus 2018 - Weigering vergunning Kinderdagverblijf Julianaweg -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06-08-2018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2-augustus-2018-Weigering-vergunning-Kinderdagverblijf-Julianaweg-Maarss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56 - 3 augustus 2018 - Brand Pauwbedrijven Corridor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06-08-2018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-augustus-2018-Brand-Pauwbedrijven-Corridor-in-Breukel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57 - 8 augustus 2018 - Proefopstelling betonblokken Brugstraat -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08-08-2018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8-augustus-2018-Proefopstelling-betonblokken-Brugstraat-Breukel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58 - 16 augustus 2018
              <text:span text:style-name="T3"/>
            </text:p>
            <text:p text:style-name="P7"/>
          </table:table-cell>
          <table:table-cell table:style-name="Table4.A2" office:value-type="string">
            <text:p text:style-name="P8">23-08-2018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8-16-augustus-201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59 - 23 augustus 2018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28-08-2018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3-augustus-2018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60 - 28 augustus 2018 - Collectieve zorgverzekering ook in 2019
              <text:span text:style-name="T3"/>
            </text:p>
            <text:p text:style-name="P7"/>
          </table:table-cell>
          <table:table-cell table:style-name="Table4.A2" office:value-type="string">
            <text:p text:style-name="P8">28-08-2018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8-augustus-2018-Collectieve-zorgverzekering-ook-in-201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61 - Bijlage - Informatie bulletin Talent Primair juli 2018.docx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Informatie-bulletin-Talent-Primair-juli-2018-docx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61 - Bijlage - Jaarrekening 2017 Talent Primair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Jaarrekening-2017-Talent-Primai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61 - Bijlage - Prestatieafspraken 2018 Talent Primair def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Prestatieafspraken-2018-Talent-Primair-def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61 - Bijlage - Pilotbeschrijving jongeren in kwetsbare positie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Pilotbeschrijving-jongeren-in-kwetsbare-posit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61 - 6 sept 2018 - Jaarstukken 2017 Talent Primair -Pilot Jongeren in kwetsbare positie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6-sept-2018-Jaarstukken-2017-Talent-Primair-Pilot-Jongeren-in-kwetsbare-posit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6 BSWW sept 2018 - berichtgeving NOS WOZ
              <text:span text:style-name="T3"/>
            </text:p>
            <text:p text:style-name="P7"/>
          </table:table-cell>
          <table:table-cell table:style-name="Table4.A2" office:value-type="string">
            <text:p text:style-name="P8">11-09-2018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-BSWW-sept-2018-berichtgeving-NOS-WOZ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4 BSWW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11-09-2018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-BSWW-juli-2018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62 - 13 sept 2018 - BP Boslaan 13, grond Haarrijnweg, jaarversl Wereldkidz, VO de Vechtstreek
              <text:span text:style-name="T3"/>
            </text:p>
            <text:p text:style-name="P7"/>
          </table:table-cell>
          <table:table-cell table:style-name="Table4.A2" office:value-type="string">
            <text:p text:style-name="P8">13-09-2018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13-sept-2018-BP-Boslaan-13-grond-Haarrijnweg-jaarversl-Wereldkidz-VO-de-Vechtstree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64 - 28 sept 2018 - Preventie en Welzijn; Kleizuwe; brandweerposten
              <text:span text:style-name="T3"/>
            </text:p>
            <text:p text:style-name="P7"/>
          </table:table-cell>
          <table:table-cell table:style-name="Table4.A2" office:value-type="string">
            <text:p text:style-name="P8">27-09-2018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28-sept-2018-Preventie-en-Welzijn-Kleizuwe-brandweerpost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63 - 20 sept 2018 - Verbouwing Binnenweg 2, bermenaanpak, BP Ln vn Nifterlake, Loonkostensubsidie, Scholierenlijn 646-647, Hazeslinger, Vijfheerenlanden, e.a.
              <text:span text:style-name="T3"/>
            </text:p>
            <text:p text:style-name="P7"/>
          </table:table-cell>
          <table:table-cell table:style-name="Table4.A2" office:value-type="string">
            <text:p text:style-name="P8">27-09-2018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3-20-sept-2018-Verbouwing-Binnenweg-2-bermenaanpak-BP-Ln-vn-Nifterlake-Loonkostensubsidie-Scholierenlijn-646-647-Hazeslinger-Vijfheerenlanden-e-a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65 - 4 oktober 2018 Ruintelijke Econ Strategie, Mantelzorgwaardering, Aanleg glasvezel, Bestuurlijke Boete, Financielle soc domein e.a.
              <text:span text:style-name="T3"/>
            </text:p>
            <text:p text:style-name="P7"/>
          </table:table-cell>
          <table:table-cell table:style-name="Table4.A2" office:value-type="string">
            <text:p text:style-name="P8">06-10-2018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950,45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5-4-oktober-2018-Ruintelijke-Econ-Strategie-Mantelzorgwaardering-Aanleg-glasvezel-Bestuurlijke-Boete-Financielle-soc-domein-e-a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66 - 11 oktober 2018 -Piketauto Officier Dienst Bevolkingszorg,Regionale Fietsvisie, Belastingen SV,Organisatie Landelijke Dag voor Kinderburgemeesters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6-11-oktober-2018-Piketauto-Officier-Dienst-Bevolkingszorg-Regionale-Fietsvisie-Belastingen-SV-Organisatie-Landelijke-Dag-voor-Kinderburgemeester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67- 12 oktober 2018 - Bisonspoor 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12-10-2018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2-oktober-2018-Bisonspoor-2020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68 - 18-10-218 - subsidie peuterwerk, lastenverzwaring corporaties, Omgevingswet, peiling Hazesling, openbare verlichting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18-10-218-subsidie-peuterwerk-lastenverzwaring-corporaties-Omgevingswet-peiling-Hazesling-openbare-verlicht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69 - 19-10-2018 - 100 dagen Challenge, actieprogramma wonen, vrijstelling winkeltijden
              <text:span text:style-name="T3"/>
            </text:p>
            <text:p text:style-name="P7"/>
          </table:table-cell>
          <table:table-cell table:style-name="Table4.A2" office:value-type="string">
            <text:p text:style-name="P8">19-10-2018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19-10-2018-100-dagen-Challenge-actieprogramma-wonen-vrijstelling-winkeltijd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70 - 25010-2018 - Ontwikkeling Schiphol en Omgeving
              <text:span text:style-name="T3"/>
            </text:p>
            <text:p text:style-name="P7"/>
          </table:table-cell>
          <table:table-cell table:style-name="Table4.A2" office:value-type="string">
            <text:p text:style-name="P8">30-10-2018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5010-2018-Ontwikkeling-Schiphol-en-Omgev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71 - Bijlage Nota zienswijzen - Actieplan Omgevingslawaai 2018-2023
              <text:span text:style-name="T3"/>
            </text:p>
            <text:p text:style-name="P7"/>
          </table:table-cell>
          <table:table-cell table:style-name="Table4.A2" office:value-type="string">
            <text:p text:style-name="P8">30-10-2018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Bijlage-Nota-zienswijzen-Actieplan-Omgevingslawaai-2018-202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71 - Bijlage Rapportage Actieplan geluid gemeente Stichtse Vecht -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30-10-2018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Bijlage-Rapportage-Actieplan-geluid-gemeente-Stichtse-Vecht-definitief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71 - Bijlage Jaarrapportage 2017 OCO StV_def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Bijlage-Jaarrapportage-2017-OCO-StV-def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72 - 1-11-2018 -Omgevingslawaai,Gebiedsontw Zuilense Vecht,regeling AVU,Brandweerpost Nigtevecht,cliëntondersteuning 2017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1-11-2018-Omgevingslawaai-Gebiedsontw-Zuilense-Vecht-regeling-AVU-Brandweerpost-Nigtevecht-clientondersteuning-201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71 - 1-11-2018 - dienstverlening
              <text:span text:style-name="T3"/>
            </text:p>
            <text:p text:style-name="P7"/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1-11-2018-dienstverl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73 - 2-11-2018 - de inrichting integrale toegang jeugd
              <text:span text:style-name="T3"/>
            </text:p>
            <text:p text:style-name="P7"/>
          </table:table-cell>
          <table:table-cell table:style-name="Table4.A2" office:value-type="string">
            <text:p text:style-name="P8">02-11-2018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2-11-2018-de-inrichting-integrale-toegang-jeug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74 - 8-11-2018 - vuurwerkvrije zones, recreatieparken Westbroekse Binnenweg, monitor SD, krediet Binnenweg 2, burgerinitiatief, Zuilense Vecht, Jaarverslag De Regenboog
              <text:span text:style-name="T3"/>
            </text:p>
            <text:p text:style-name="P7"/>
          </table:table-cell>
          <table:table-cell table:style-name="Table4.A2" office:value-type="string">
            <text:p text:style-name="P8">09-11-2018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8-11-2018-vuurwerkvrije-zones-recreatieparken-Westbroekse-Binnenweg-monitor-SD-krediet-Binnenweg-2-burgerinitiatief-Zuilense-Vecht-Jaarverslag-De-Regenboo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75 - bijlage - Uitwerking 
              <text:s/>
              Beleidskader po en vo 2018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bijlage-Uitwerking-Beleidskader-po-en-vo-2018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75 - 15-11-2018 Reactie bp Lage Weide Utrecht,Waterschapsverkiezingen,verkiezingsborden,bp Bosdijk,beoordeling onderwijslocaties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15-11-2018-Reactie-bp-Lage-Weide-Utrecht-Waterschapsverkiezingen-verkiezingsborden-bp-Bosdijk-beoordeling-onderwijslocatie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77 - 29-11-2018 Kerstboominzameling, beleidsregel art 2.59APV gevaarlijke honden SV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29-11-2018-Kerstboominzameling-beleidsregel-art-2-59APV-gevaarlijke-honden-SV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78 - 4 dec 2018 - Bijlage 
              <text:s/>
              jaarverslag Regionaal Bureau Leerplicht Utrecht NW 2017-2018
              <text:span text:style-name="T3"/>
            </text:p>
            <text:p text:style-name="P7"/>
          </table:table-cell>
          <table:table-cell table:style-name="Table4.A2" office:value-type="string">
            <text:p text:style-name="P8">04-12-2018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4-dec-2018-Bijlage-jaarverslag-Regionaal-Bureau-Leerplicht-Utrecht-NW-2017-2018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78 - 5 dec 2018 - Bedrijveninvesteringszone Breukelen-Centrum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5-dec-2018-Bedrijveninvesteringszone-Breukelen-Centrum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79 - Bijlage (ontwerp)Kadernota 2020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Bijlage-ontwerp-Kadernota-202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79 - Bijlage verzoek tot indienen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Bijlage-verzoek-tot-indienen-zienswijz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79 - 6 dec 2018 - Een Sterke Basis, Jaaverslag RBL, huisvesting soc org Gaslaan, WereldKids, kwekersrecht, kadernota Odru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6-dec-2018-Een-Sterke-Basis-Jaaverslag-RBL-huisvesting-soc-org-Gaslaan-WereldKids-kwekersrecht-kadernota-Odru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81 - Bijlage Onderwijshuisvestingsoverzicht 2019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Onderwijshuisvestingsoverzicht-2019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81 - Bijlage Onderwijshuisvestingsprogramma 2019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Onderwijshuisvestingsprogramma-2019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81 - Bijlage Analyse provincie Utrecht aanvullend OV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Analyse-provincie-Utrecht-aanvullend-OV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81 - Bijlage Visiedocument vernieuwing dgv en aov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Visiedocument-vernieuwing-dgv-en-aov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Parkeerbalans bijlage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Parkeerbalans-bijlag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81 - 20-12-2018 Watertoren Breukelen, Rioolreconstructie Nieuwer Ter Aa,huisvesting onderwijs 2019 e.a.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20-12-2018-Watertoren-Breukelen-Rioolreconstructie-Nieuwer-Ter-Aa-huisvesting-onderwijs-2019-e-a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82 - 20-12-2018 Bisonspoor 2020-3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20-12-2018-Bisonspoor-2020-3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83 - 21-12-2018 Nieuwe raadzaal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21-12-2018-Nieuwe-raadzaa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1" meta:object-count="0" meta:page-count="14" meta:paragraph-count="765" meta:word-count="1975" meta:character-count="11302" meta:non-whitespace-character-count="100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