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6.1694290976059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Stichtse Vecht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16:55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Raadsdossiers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1953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