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2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Relationship Id="rId137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144" Type="http://schemas.openxmlformats.org/officeDocument/2006/relationships/hyperlink" Target="https://raadsinformatie.stichtsevecht.nl//Documenten/006-Antw-vragen-Energiekosten-L-Burgering-PvdA-20230419.pdf" TargetMode="External" /><Relationship Id="rId145" Type="http://schemas.openxmlformats.org/officeDocument/2006/relationships/hyperlink" Target="https://raadsinformatie.stichtsevecht.nl//Documenten/002-Antw-Vragen-Onderhoud-speeltuinen-W-Ubaghs-BVNL-20230420.pdf" TargetMode="External" /><Relationship Id="rId146" Type="http://schemas.openxmlformats.org/officeDocument/2006/relationships/hyperlink" Target="https://raadsinformatie.stichtsevecht.nl//Documenten/007-Antw-Vragen-Kosten-schriftelijke-technische-vragen-R-v-Liempdt-LL-20230420.pdf" TargetMode="External" /><Relationship Id="rId147" Type="http://schemas.openxmlformats.org/officeDocument/2006/relationships/hyperlink" Target="https://raadsinformatie.stichtsevecht.nl//Documenten/005-Antw-vragen-inzake-Bestaanszekerheid-L-Burgering-PvdA-20230420.pdf" TargetMode="External" /><Relationship Id="rId148" Type="http://schemas.openxmlformats.org/officeDocument/2006/relationships/hyperlink" Target="https://raadsinformatie.stichtsevecht.nl//Documenten/003-Antw-vragen-Opknappen-Hazeslinger-Breukelen-J-v-Nieuwenhoven-LL-20230525.pdf" TargetMode="External" /><Relationship Id="rId149" Type="http://schemas.openxmlformats.org/officeDocument/2006/relationships/hyperlink" Target="https://raadsinformatie.stichtsevecht.nl//Documenten/008-Antw-vragen-Brug-Nigtevecht-die-telkens-in-storing-is-W-Ubaghs-BVNL-20230607.pdf" TargetMode="External" /><Relationship Id="rId150" Type="http://schemas.openxmlformats.org/officeDocument/2006/relationships/hyperlink" Target="https://raadsinformatie.stichtsevecht.nl//Documenten/009-Antw-Vragen-Gevolgen-parkeerbeleid-Utrecht-O-Tijdgat-LL-20230627.pdf" TargetMode="External" /><Relationship Id="rId151" Type="http://schemas.openxmlformats.org/officeDocument/2006/relationships/hyperlink" Target="https://raadsinformatie.stichtsevecht.nl//Documenten/010-Antw-vragen-Woonvisie-T-de-Vries-SP-20230725.pdf" TargetMode="External" /><Relationship Id="rId152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153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154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155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156" Type="http://schemas.openxmlformats.org/officeDocument/2006/relationships/hyperlink" Target="https://raadsinformatie.stichtsevecht.nl//Documenten/015-Antw-vr-Wet-Kwaliteitsborging-J-van-Vrouwerf-VVD-20231011.pdf" TargetMode="External" /><Relationship Id="rId157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158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159" Type="http://schemas.openxmlformats.org/officeDocument/2006/relationships/hyperlink" Target="https://raadsinformatie.stichtsevecht.nl//Documenten/018-Antw-vragen-Mogelijke-opvang-vluchtelingen-W-Ubaghs-BVNL-20231025.pdf" TargetMode="External" /><Relationship Id="rId160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161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162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163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164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165" Type="http://schemas.openxmlformats.org/officeDocument/2006/relationships/hyperlink" Target="https://raadsinformatie.stichtsevecht.nl//Documenten/026-Antw-vragen-Blauwtong-Dierenwelzijn-M-Versloot-SB-20231207.pdf" TargetMode="External" /><Relationship Id="rId166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167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168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169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