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35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48" text:style-name="Internet_20_link" text:visited-style-name="Visited_20_Internet_20_Link">
              <text:span text:style-name="ListLabel_20_28">
                <text:span text:style-name="T8">1 Technische vragen 2023</text:span>
              </text:span>
            </text:a>
          </text:p>
        </text:list-item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2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8"/>
        Technische vragen 2023
        <text:bookmark-end text:name="24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22-01-2024 12:52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(89)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003. Antw. + techn.vr. Openbare begraafplaats Dreef Kockengen - J. Boele (ChristenUie-SGP) -20230124
              <text:span text:style-name="T3"/>
            </text:p>
            <text:p text:style-name="P7"/>
          </table:table-cell>
          <table:table-cell table:style-name="Table4.A2" office:value-type="string">
            <text:p text:style-name="P8">25-01-2023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techn-vr-Openbare-begraafplaats-Dreef-Kockengen-J-Boele-ChristenUie-SGP-202301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Antw. + techn. vr. Opnemen van statushouders I. Roetman (CU-SGP)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techn-vr-Opnemen-van-statushouders-I-Roetman-CU-SGP-202301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006. Antw. + techn. vr. Gevaarlijke oversteek Kwadrant Maarssenbroek - P. van Dam (D66) - 20230130
              <text:span text:style-name="T3"/>
            </text:p>
            <text:p text:style-name="P7"/>
          </table:table-cell>
          <table:table-cell table:style-name="Table4.A2" office:value-type="string">
            <text:p text:style-name="P8">30-01-2023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techn-vr-Gevaarlijke-oversteek-Kwadrant-Maarssenbroek-P-van-Dam-D66-202301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009. Techn. vr. sluiting winkel - V. Koppelmans (PvdA) - 20230130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01-02-2023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103,69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009-Techn-vr-sluiting-winkel-V-Koppelmans-PvdA-202301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002. Antw. + techn. vr. Dakloze jongeren uit Stichtse Vecht en crisisopvang - S. Jeddaoui (PvdA) - 20230202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techn-vr-Dakloze-jongeren-uit-Stichtse-Vecht-en-crisisopvang-S-Jeddaoui-PvdA-2023020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007. Antw. +Techn. vr. Voetgangersbrug Nieuwersluis - P. van Dam (D66)-20230203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Techn-vr-Voetgangersbrug-Nieuwersluis-P-van-Dam-D66-2023020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Antw.+Techn. vr. Simulatie wijzigen percentages belastingen en heffingen - T. de Vries (SP)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380,92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Simulatie-wijzigen-percentages-belastingen-en-heffingen-T-de-Vries-SP-2023020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 techn. vr. sluiting winkel - V. Koppelmans (PvdA) - 20230206
              <text:span text:style-name="T3"/>
            </text:p>
            <text:p text:style-name="P7"/>
          </table:table-cell>
          <table:table-cell table:style-name="Table4.A2" office:value-type="string">
            <text:p text:style-name="P8">06-02-2023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sluiting-winkel-V-Koppelmans-PvdA-2023020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001. Antw.+Techn.vr. Aanvullend krediet omgekeerd inzamelen - B. Verwaaijen (Lokaal Liberaal) -20230206
              <text:span text:style-name="T3"/>
            </text:p>
            <text:p text:style-name="P7"/>
          </table:table-cell>
          <table:table-cell table:style-name="Table4.A2" office:value-type="string">
            <text:p text:style-name="P8">07-02-2023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128,18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tw-Techn-vr-Aanvullend-krediet-omgekeerd-inzamelen-B-Verwaaijen-Lokaal-Liberaal-2023020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014. Techn. vr. Herenweg Gageldijk - laatste stand van zaken - R. Habes (SSV) en A. Gemke (GL) - 20230211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Techn-vr-Herenweg-Gageldijk-laatste-stand-van-zaken-R-Habes-SSV-en-A-Gemke-GL-2023021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 Antw. +Techn. vr. PR station Breukelen - V. Koppelmans (PvdA) - 20230213
              <text:span text:style-name="T3"/>
            </text:p>
            <text:p text:style-name="P7"/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271,16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-station-Breukelen-V-Koppelmans-PvdA-202302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010. Antw.+Techn. vr. Technische vragen BDO Rapport en toelichting Ambtenaren Informatieve commissie dinsdag 31 februari - K. de Boer (LL) - 20230213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14-02-2023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Techn-vr-Technische-vragen-BDO-Rapport-en-toelichting-Ambtenaren-Informatieve-commissie-dinsdag-31-februari-K-de-Boer-LL-202302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017. Antw. + techn.vr. Dossier Terbergse Brug - T. de Vries (SP) -20230222
              <text:span text:style-name="T3"/>
            </text:p>
            <text:p text:style-name="P7"/>
          </table:table-cell>
          <table:table-cell table:style-name="Table4.A2" office:value-type="string">
            <text:p text:style-name="P8">22-02-2023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techn-vr-Dossier-Terbergse-Brug-T-de-Vries-SP-202302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 Techn. vr. Opstapplaatsen leerlingenvervoer in Stichtse Vecht (met bijlage) - S. Jeddaoui (PVDA), R. Habes(SSV) en T. de Vries (SP) - 20230223
              <text:span text:style-name="T3"/>
            </text:p>
            <text:p text:style-name="P7"/>
          </table:table-cell>
          <table:table-cell table:style-name="Table4.A2" office:value-type="string">
            <text:p text:style-name="P8">23-02-2023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Opstapplaatsen-leerlingenvervoer-in-Stichtse-Vecht-met-bijlage-S-Jeddaoui-PVDA-R-Habes-SSV-en-T-de-Vries-SP-202302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011. Anw. Techn. vr. Kwaliteit dienstverlening TIM Stichtse Vecht - M. Brandts (GL) - 20230214
              <text:span text:style-name="T3"/>
            </text:p>
            <text:p text:style-name="P7"/>
          </table:table-cell>
          <table:table-cell table:style-name="Table4.A2" office:value-type="string">
            <text:p text:style-name="P8">02-03-2023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w-Techn-vr-Kwaliteit-dienstverlening-TIM-Stichtse-Vecht-M-Brandts-GL-202302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021. Antw. +Techn. vr. Algemene reserves - T. de Vries (SP) - 20230307
              <text:span text:style-name="T3"/>
            </text:p>
            <text:p text:style-name="P7"/>
          </table:table-cell>
          <table:table-cell table:style-name="Table4.A2" office:value-type="string">
            <text:p text:style-name="P8">07-03-2023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346,82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Algemene-reserves-T-de-Vries-SP-202303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Antw.+Techn. vr. Simulatie van de percentages van belastingen en heffingen - T. de Vries (SP) - 20230309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Simulatie-van-de-percentages-van-belastingen-en-heffingen-T-de-Vries-SP-2023030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012. Antw.+ Techn.vr. Onderbezetting organisatie - T. de Vries (SP) -20230309
              <text:span text:style-name="T3"/>
            </text:p>
            <text:p text:style-name="P7"/>
          </table:table-cell>
          <table:table-cell table:style-name="Table4.A2" office:value-type="string">
            <text:p text:style-name="P8">09-03-2023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nderbezetting-organisatie-T-de-Vries-SP-20230309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 vr. Project bankzitters - V. van Dijk (CU-SGP)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Project-bankzitters-V-van-Dijk-CU-SGP-2023031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014. Antw. +Techn. vr. Herenweg Gageldijk - laatste stand van zaken - R. Habes (SSV) en A. Gemke (GL) - 20230310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6,03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Herenweg-Gageldijk-laatste-stand-van-zaken-R-Habes-SSV-en-A-Gemke-GL-20230310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 + techn. vr. Brasserie 't Kikkerfort - V. van Dijk (CU-SGP) - 20230317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Brasserie-t-Kikkerfort-V-van-Dijk-CU-SGP-20230317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022. Antw. + techn. vr. Aanleg glasvezel buitengebied - M. Scherpenzeel (CDA) - 20230329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Aanleg-glasvezel-buitengebied-M-Scherpenzeel-CDA-202303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016. Antw.+Techn. vr. Begrotingswijziging 2023 GGD Utrecht - I. Roetman (CU-SGP) - 20230330
              <text:span text:style-name="T3"/>
            </text:p>
            <text:p text:style-name="P7"/>
          </table:table-cell>
          <table:table-cell table:style-name="Table4.A2" office:value-type="string">
            <text:p text:style-name="P8">30-03-2023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Begrotingswijziging-2023-GGD-Utrecht-I-Roetman-CU-SGP-20230330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026. Antw.+Techn. vr. Lokaal Sportakkoord - I. Roetman (CU-SGP) - 20230404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Lokaal-Sportakkoord-I-Roetman-CU-SGP-20230404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025. Antw +Techn. vr. Speelbrug Reigerskamp - P. van. Dam (D66) - 20230403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263,79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Speelbrug-Reigerskamp-P-van-Dam-D66-2023040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024. Antw.+ Techn. vr. Betrekken omgeving bij huisvesting AMV - M. Brandts (GL) -20230404
              <text:span text:style-name="T3"/>
            </text:p>
            <text:p text:style-name="P7"/>
          </table:table-cell>
          <table:table-cell table:style-name="Table4.A2" office:value-type="string">
            <text:p text:style-name="P8">04-04-2023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Betrekken-omgeving-bij-huisvesting-AMV-M-Brandts-GL-2023040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Antw. +Techn. vr. Termijn sociale huur - T. de Vries (SP) - 20230411
              <text:span text:style-name="T3"/>
            </text:p>
            <text:p text:style-name="P7"/>
          </table:table-cell>
          <table:table-cell table:style-name="Table4.A2" office:value-type="string">
            <text:p text:style-name="P8">11-04-2023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Termijn-sociale-huur-T-de-Vries-SP-2023041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023. Antw +Techn.vr. inzake bezetting (zie ook tech.vr. 012) - T. de Vries (SP) -20230413
              <text:span text:style-name="T3"/>
            </text:p>
            <text:p text:style-name="P7"/>
          </table:table-cell>
          <table:table-cell table:style-name="Table4.A2" office:value-type="string">
            <text:p text:style-name="P8">14-04-2023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Techn-vr-inzake-bezetting-zie-ook-tech-vr-012-T-de-Vries-SP-2023041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018. Antw. +Techn.vr. Padelbanen Loenen + bijlage - T. de Vries (SP) -20230424
              <text:span text:style-name="T3"/>
            </text:p>
            <text:p text:style-name="P7"/>
          </table:table-cell>
          <table:table-cell table:style-name="Table4.A2" office:value-type="string">
            <text:p text:style-name="P8">24-04-2023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Padelbanen-Loenen-bijlage-T-de-Vries-SP-202304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029. Antw. + techn. nr. Meldingsbereidheid discriminatie - L. Peelen (D66) - 20230428
              <text:span text:style-name="T3"/>
            </text:p>
            <text:p text:style-name="P7"/>
          </table:table-cell>
          <table:table-cell table:style-name="Table4.A2" office:value-type="string">
            <text:p text:style-name="P8">01-05-2023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258,44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nr-Meldingsbereidheid-discriminatie-L-Peelen-D66-20230428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030. Antw. +Techn.vr. Opvang Oekraïense vluchtelingen in Kockengen - J. Boele (CU-SGP) - 20230503
              <text:span text:style-name="T3"/>
            </text:p>
            <text:p text:style-name="P7"/>
          </table:table-cell>
          <table:table-cell table:style-name="Table4.A2" office:value-type="string">
            <text:p text:style-name="P8">03-05-2023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Opvang-Oekraiense-vluchtelingen-in-Kockengen-J-Boele-CU-SGP-2023050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034. Antw. + techn.vr. Bankzitter - V. van Dijk (CU-SGP) - 20230523
              <text:span text:style-name="T3"/>
            </text:p>
            <text:p text:style-name="P7"/>
          </table:table-cell>
          <table:table-cell table:style-name="Table4.A2" office:value-type="string">
            <text:p text:style-name="P8">24-05-2023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Bankzitter-V-van-Dijk-CU-SGP-20230523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031. Antw. + techn.vr. Begrotingswijziging 2023 GGD Utrecht - I. Roetman (CU-SGP) - 20230524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Antw-techn-vr-Begrotingswijziging-2023-GGD-Utrecht-I-Roetman-CU-SGP-202305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036. Antw. + Techn.vr.Doelgroepenbeleid voor nieuw op te leveren sociale huur woningen - M.Tasche (D66)-20230526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Doelgroepenbeleid-voor-nieuw-op-te-leveren-sociale-huur-woningen-M-Tasche-D66-20230526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033. Antw. + Techn.vr. Windmolens bij agrarische bedrijven - M. Scherpenzeel - 20230516
              <text:span text:style-name="T3"/>
            </text:p>
            <text:p text:style-name="P7"/>
          </table:table-cell>
          <table:table-cell table:style-name="Table4.A2" office:value-type="string">
            <text:p text:style-name="P8">26-05-2023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Windmolens-bij-agrarische-bedrijven-M-Scherpenzeel-20230516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037. Antw+ Techn.vr. Plannen woningbouw voormalig terrein 't Kockenest Kockengen - J. Boele (CU-SGP) - 20230530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Plannen-woningbouw-voormalig-terrein-t-Kockenest-Kockengen-J-Boele-CU-SGP-20230530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032. Antw. + techn. vr.Transformatie WMO - M. Versloot (SB) - 20230519
              <text:span text:style-name="T3"/>
            </text:p>
            <text:p text:style-name="P7"/>
          </table:table-cell>
          <table:table-cell table:style-name="Table4.A2" office:value-type="string">
            <text:p text:style-name="P8">08-06-2023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Transformatie-WMO-M-Versloot-SB-2023051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038. Antw. + vragen Lokaal Liberaal over jaarverslag TIM SV 2022 - K. de Boer (LL) - 20230619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19-06-2023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406,07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vragen-Lokaal-Liberaal-over-jaarverslag-TIM-SV-2022-K-de-Boer-LL-202306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 +Technische vragen SP over peilnota woonvisie 20230620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20-06-2023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ische-vragen-SP-over-peilnota-woonvisie-202306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035. Antw. +Techn.vr. Mantelzorg - M. Brandts (GL) - 20230621
              <text:span text:style-name="T3"/>
            </text:p>
            <text:p text:style-name="P7"/>
          </table:table-cell>
          <table:table-cell table:style-name="Table4.A2" office:value-type="string">
            <text:p text:style-name="P8">21-06-2023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438,61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Mantelzorg-M-Brandts-GL-2023062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040. Antw. +Techn.vr. Huisvesting statushouders - M. Brandts (GL)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29-06-2023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Huisvesting-statushouders-M-Brandts-GL-202306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041. Antw + Techn. vr. Woonvisie 2023 - T. de vries (SP) - 20230626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Woonvisie-2023-T-de-vries-SP-202306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043. Antw. + Techn.vr. Niet-Gebruik en Bestaanszekerheid - T. de Vries (SP) -20230704
              <text:span text:style-name="T3"/>
            </text:p>
            <text:p text:style-name="P7"/>
          </table:table-cell>
          <table:table-cell table:style-name="Table4.A2" office:value-type="string">
            <text:p text:style-name="P8">14-07-2023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Niet-Gebruik-en-Bestaanszekerheid-T-de-Vries-SP-20230704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042. Antw. +Techn.vr. Ophalen oud papier - M. Scherpenzeel (CDA) - 20230710
              <text:span text:style-name="T3"/>
            </text:p>
            <text:p text:style-name="P7"/>
          </table:table-cell>
          <table:table-cell table:style-name="Table4.A2" office:value-type="string">
            <text:p text:style-name="P8">10-07-2023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Ophalen-oud-papier-M-Scherpenzeel-CDA-20230710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 + Techn.vr Huisvesting Statushouders - T. de Vries (SP) -20230707
              <text:span text:style-name="T3"/>
            </text:p>
            <text:p text:style-name="P7"/>
          </table:table-cell>
          <table:table-cell table:style-name="Table4.A2" office:value-type="string">
            <text:p text:style-name="P8">17-07-2023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Huisvesting-Statushouders-T-de-Vries-SP-2023070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 vr Buurthuis Zebraspoor 253 - S. Kox-Meijer (Lokaal Liberaal) -20230710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Buurthuis-Zebraspoor-253-S-Kox-Meijer-Lokaal-Liberaal-2023071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047. Antw. + Techn. vr Hulp bij verduurzaming sportverenigingen - S. van Lindenberg (CDA) - 20230725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Hulp-bij-verduurzaming-sportverenigingen-S-van-Lindenberg-CDA-202307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048. Antw. + techn. vr Zorgen over (nieuwe) ontwikkelingen rond de Nigtevechtseweg (en Vreelandseweg) - M. Tasche (D66) - 20230807
              <text:span text:style-name="T3"/>
            </text:p>
            <text:p text:style-name="P7"/>
          </table:table-cell>
          <table:table-cell table:style-name="Table4.A2" office:value-type="string">
            <text:p text:style-name="P8">07-08-2023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Zorgen-over-nieuwe-ontwikkelingen-rond-de-Nigtevechtseweg-en-Vreelandseweg-M-Tasche-D66-20230807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051. Antw. + techn. vr. Waardevol Toerisme - I. Roetman (CU-SGP) - 20230903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Waardevol-Toerisme-I-Roetman-CU-SGP-20230903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045. Antw. + Techn. vr Ontmoetingsplaats Kikkerfort moet beschikbaar blijven- T. de Vries (SP) -20230816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Ontmoetingsplaats-Kikkerfort-moet-beschikbaar-blijven-T-de-Vries-SP-2023081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050. Antw. +Techn. vr. Stavaza toezegging T-275 commissie fysiek domein irt publicatie gemeenteblad zaaknummer 2022-002901 - R. Habes (SSV) - 20230816
              <text:span text:style-name="T3"/>
            </text:p>
            <text:p text:style-name="P7"/>
          </table:table-cell>
          <table:table-cell table:style-name="Table4.A2" office:value-type="string">
            <text:p text:style-name="P8">22-08-2023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1,65 MB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Stavaza-toezegging-T-275-commissie-fysiek-domein-irt-publicatie-gemeenteblad-zaaknummer-2022-002901-R-Habes-SSV-20230816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049. Antw. + techn. vr Ongewenst verhuurgedrag - T. de Vries (SP) - 20230824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Ongewenst-verhuurgedrag-T-de-Vries-SP-2023082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052. Antw. + techn. vr. CEO WMO , Jeugd, P-wet en leerlingenververvoer en monitor Waar staat je gemeente nu - R. Habes (SSV) -20231002
              <text:span text:style-name="T3"/>
            </text:p>
            <text:p text:style-name="P7"/>
          </table:table-cell>
          <table:table-cell table:style-name="Table4.A2" office:value-type="string">
            <text:p text:style-name="P8">29-08-2023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CEO-WMO-Jeugd-P-wet-en-leerlingenververvoer-en-monitor-Waar-staat-je-gemeente-nu-R-Habes-SSV-20231002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054. Antw. + techn. vr. Informatie over de regeling vergoeding huisraad - T. de Vries (SP)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04-09-2023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Informatie-over-de-regeling-vergoeding-huisraad-T-de-Vries-SP-2023091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057. Antw.+ techn. vr. Budget starterswoningen - I. Roetman (CU-SGP)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Budget-starterswoningen-I-Roetman-CU-SGP-20230928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056. Antw. + techn. vr. Huisvesting i.h.k.v. gezinshereniging ea. - T. de Vries (SP)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06-09-2023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Huisvesting-i-h-k-v-gezinshereniging-ea-T-de-Vries-SP-2023091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 + tech. vr. Stijging zorgpremies en bijdrage collectieve zorgverzekering - T. de Vries (SP) - 20231002
              <text:span text:style-name="T3"/>
            </text:p>
            <text:p text:style-name="P7"/>
          </table:table-cell>
          <table:table-cell table:style-name="Table4.A2" office:value-type="string">
            <text:p text:style-name="P8">12-09-2023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-vr-Stijging-zorgpremies-en-bijdrage-collectieve-zorgverzekering-T-de-Vries-SP-2023100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059. Antw. + Techn. vr. Jaarlijks gesprek jongeren met raad_college - G. Janssen (SP) - 20230926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-Jaarlijks-gesprek-jongeren-met-raad-college-G-Janssen-SP-20230926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061. Antw. + techn. vr. Leerlingenvervoer - M. Hoek (HVV) - 20230928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1-Antw-techn-vr-Leerlingenvervoer-M-Hoek-HVV-2023092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060. Antw +Technische vragen SP over Bibob vacature 
              <text:s/>
              G Janssen (SP)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0-Antw-Technische-vragen-SP-over-Bibob-vacature-G-Janssen-SP-2023091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61.</text:p>
          </table:table-cell>
          <table:table-cell table:style-name="Table4.A2" office:value-type="string">
            <text:p text:style-name="P6">
              055 Antw + Technische vragen eenmalige opstapplaatsen voor passagiersschepen - M Tasche (D66) 20230915
              <text:span text:style-name="T3"/>
            </text:p>
            <text:p text:style-name="P7"/>
          </table:table-cell>
          <table:table-cell table:style-name="Table4.A2" office:value-type="string">
            <text:p text:style-name="P8">15-09-2023</text:p>
          </table:table-cell>
          <table:table-cell table:style-name="Table4.A2" office:value-type="string">
            <text:p text:style-name="P6">
              <draw:frame draw:style-name="fr1" draw:name="Image1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ische-vragen-eenmalige-opstapplaatsen-voor-passagiersschepen-M-Tasche-D66-20230915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62.</text:p>
          </table:table-cell>
          <table:table-cell table:style-name="Table4.A2" office:value-type="string">
            <text:p text:style-name="P6">
              053. Antw. + techn. vr. Organisatie van de opvang van Oekrainiers in SV - M. Tasche (D66) - 20230918
              <text:span text:style-name="T3"/>
            </text:p>
            <text:p text:style-name="P7"/>
          </table:table-cell>
          <table:table-cell table:style-name="Table4.A2" office:value-type="string">
            <text:p text:style-name="P8">19-09-2023</text:p>
          </table:table-cell>
          <table:table-cell table:style-name="Table4.A2" office:value-type="string">
            <text:p text:style-name="P6">
              <draw:frame draw:style-name="fr1" draw:name="Image1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Organisatie-van-de-opvang-van-Oekrainiers-in-SV-M-Tasche-D66-20230918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63.</text:p>
          </table:table-cell>
          <table:table-cell table:style-name="Table4.A2" office:value-type="string">
            <text:p text:style-name="P6">
              063. Antw. + techn. vr. Park Avenue, Corner Plaza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3-Antw-techn-vr-Park-Avenue-Corner-Plaza-T-de-Vries-SP-M-v-Gaalen-GL-en-L-Burgering-PvdA-2023101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64.</text:p>
          </table:table-cell>
          <table:table-cell table:style-name="Table4.A2" office:value-type="string">
            <text:p text:style-name="P6">
              064. Techn. vr. Zijn windmolens ook toegestaan bij voormalige boerderijen en andere huizen in het (agrarische) buiten gebied - M. Tasche (D66) - 20230921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1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Techn-vr-Zijn-windmolens-ook-toegestaan-bij-voormalige-boerderijen-en-andere-huizen-in-het-agrarische-buiten-gebied-M-Tasche-D66-2023092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65.</text:p>
          </table:table-cell>
          <table:table-cell table:style-name="Table4.A2" office:value-type="string">
            <text:p text:style-name="P6">
              065. Antw + techn. vr. CEO fraude 
              <text:s/>
              - A. Kooij (PvdA) - 20231003
              <text:span text:style-name="T3"/>
            </text:p>
            <text:p text:style-name="P7"/>
          </table:table-cell>
          <table:table-cell table:style-name="Table4.A2" office:value-type="string">
            <text:p text:style-name="P8">22-09-2023</text:p>
          </table:table-cell>
          <table:table-cell table:style-name="Table4.A2" office:value-type="string">
            <text:p text:style-name="P6">
              <draw:frame draw:style-name="fr1" draw:name="Image1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723,96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5-Antw-techn-vr-CEO-fraude-A-Kooij-PvdA-20231003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66.</text:p>
          </table:table-cell>
          <table:table-cell table:style-name="Table4.A2" office:value-type="string">
            <text:p text:style-name="P6">
              064. Antw + techn. vragen D66 over windmolens agrarisch buitengebied 20230926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26-09-2023</text:p>
          </table:table-cell>
          <table:table-cell table:style-name="Table4.A2" office:value-type="string">
            <text:p text:style-name="P6">
              <draw:frame draw:style-name="fr1" draw:name="Image1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4-Antw-techn-vragen-D66-over-windmolens-agrarisch-buitengebied-202309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67.</text:p>
          </table:table-cell>
          <table:table-cell table:style-name="Table4.A2" office:value-type="string">
            <text:p text:style-name="P6">
              062. Antw + technische vragen PvdA Fietsendiefstal 20230929_Geredigeerd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2-Antw-technische-vragen-PvdA-Fietsendiefstal-20230929-Geredigeer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68.</text:p>
          </table:table-cell>
          <table:table-cell table:style-name="Table4.A2" office:value-type="string">
            <text:p text:style-name="P6">
              066. Antw. + techn. vr. Aanpassing Maarsseveensevaart - P. v. Rossum (CDA), I. Roetman (CU-SGP), P. v. Dam (D66), R. v. Liemdpt (LL) en T. de Vries (SP - 20231012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1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6-Antw-techn-vr-Aanpassing-Maarsseveensevaart-P-v-Rossum-CDA-I-Roetman-CU-SGP-P-v-Dam-D66-R-v-Liemdpt-LL-en-T-de-Vries-SP-2023101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69.</text:p>
          </table:table-cell>
          <table:table-cell table:style-name="Table4.A2" office:value-type="string">
            <text:p text:style-name="P6">
              067. Antw.+ techn. vr. horeca Kikkerfort - O. Tijdgat (LL) 20231018
              <text:span text:style-name="T3"/>
            </text:p>
            <text:p text:style-name="P7"/>
          </table:table-cell>
          <table:table-cell table:style-name="Table4.A2" office:value-type="string">
            <text:p text:style-name="P8">10-10-2023</text:p>
          </table:table-cell>
          <table:table-cell table:style-name="Table4.A2" office:value-type="string">
            <text:p text:style-name="P6">
              <draw:frame draw:style-name="fr1" draw:name="Image1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7-Antw-techn-vr-horeca-Kikkerfort-O-Tijdgat-LL-20231018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70.</text:p>
          </table:table-cell>
          <table:table-cell table:style-name="Table4.A2" office:value-type="string">
            <text:p text:style-name="P6">
              068. Antw. + Techn. vr. Capaciteit Kinderopvang_BSO in Vreeland - S. v. Lindenberg-Hess (CDA)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11-10-2023</text:p>
          </table:table-cell>
          <table:table-cell table:style-name="Table4.A2" office:value-type="string">
            <text:p text:style-name="P6">
              <draw:frame draw:style-name="fr1" draw:name="Image1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68-Antw-Techn-vr-Capaciteit-Kinderopvang-BSO-in-Vreeland-S-v-Lindenberg-Hess-CDA-20231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71.</text:p>
          </table:table-cell>
          <table:table-cell table:style-name="Table4.A2" office:value-type="string">
            <text:p text:style-name="P6">
              071. Antw. + techn. vr. Vooroverlegplan voor het bouwen van 50 woningen Vreelandseweg 14 Nigtevecht - R. Ulijn (D66)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16-10-2023</text:p>
          </table:table-cell>
          <table:table-cell table:style-name="Table4.A2" office:value-type="string">
            <text:p text:style-name="P6">
              <draw:frame draw:style-name="fr1" draw:name="Image1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257,64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1-Antw-techn-vr-Vooroverlegplan-voor-het-bouwen-van-50-woningen-Vreelandseweg-14-Nigtevecht-R-Ulijn-D66-20231025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72.</text:p>
          </table:table-cell>
          <table:table-cell table:style-name="Table4.A2" office:value-type="string">
            <text:p text:style-name="P6">
              070. Antw + technische vragen CDA CU-SGP D66 LL en SP over aanpassing Maarseveensevaart deel 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0-Antw-technische-vragen-CDA-CU-SGP-D66-LL-en-SP-over-aanpassing-Maarseveensevaart-deel-2-Geredigeerd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73.</text:p>
          </table:table-cell>
          <table:table-cell table:style-name="Table4.A2" office:value-type="string">
            <text:p text:style-name="P6">
              072. Antw.+ techn. vr. beschikbare ruimte bewegingsonderwijs - S. van Lindenberg-Hess (CDA) - 20231101
              <text:span text:style-name="T3"/>
            </text:p>
            <text:p text:style-name="P7"/>
          </table:table-cell>
          <table:table-cell table:style-name="Table4.A2" office:value-type="string">
            <text:p text:style-name="P8">20-10-2023</text:p>
          </table:table-cell>
          <table:table-cell table:style-name="Table4.A2" office:value-type="string">
            <text:p text:style-name="P6">
              <draw:frame draw:style-name="fr1" draw:name="Image1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2-Antw-techn-vr-beschikbare-ruimte-bewegingsonderwijs-S-van-Lindenberg-Hess-CDA-2023110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74.</text:p>
          </table:table-cell>
          <table:table-cell table:style-name="Table4.A2" office:value-type="string">
            <text:p text:style-name="P6">
              046. Aanv. techn. vr + antw. Buurthuis Zebraspoor 253 - S. Kox-Meijer (Lokaal Liberaal) -20231025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1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anv-techn-vr-antw-Buurthuis-Zebraspoor-253-S-Kox-Meijer-Lokaal-Liberaal-20231025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75.</text:p>
          </table:table-cell>
          <table:table-cell table:style-name="Table4.A2" office:value-type="string">
            <text:p text:style-name="P6">
              076. Antw. + techn. vr. Woonconcept Edelwonen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6-Antw-techn-vr-Woonconcept-Edelwonen-T-de-Vries-SP-2024012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76.</text:p>
          </table:table-cell>
          <table:table-cell table:style-name="Table4.A2" office:value-type="string">
            <text:p text:style-name="P6">
              077. Antw. + techn. vr. Aanvraag Startbouw Impuls - T. de Vries (SP) - 20231114
              <text:span text:style-name="T3"/>
            </text:p>
            <text:p text:style-name="P7"/>
          </table:table-cell>
          <table:table-cell table:style-name="Table4.A2" office:value-type="string">
            <text:p text:style-name="P8">31-10-2023</text:p>
          </table:table-cell>
          <table:table-cell table:style-name="Table4.A2" office:value-type="string">
            <text:p text:style-name="P6">
              <draw:frame draw:style-name="fr1" draw:name="Image1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288,71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7-Antw-techn-vr-Aanvraag-Startbouw-Impuls-T-de-Vries-SP-2023111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77.</text:p>
          </table:table-cell>
          <table:table-cell table:style-name="Table4.A2" office:value-type="string">
            <text:p text:style-name="P6">
              078. Antw. + techn. vr. Evaluatie Kockengen Waterproof - T. de Vries - 20231115
              <text:span text:style-name="T3"/>
            </text:p>
            <text:p text:style-name="P7"/>
          </table:table-cell>
          <table:table-cell table:style-name="Table4.A2" office:value-type="string">
            <text:p text:style-name="P8">01-11-2023</text:p>
          </table:table-cell>
          <table:table-cell table:style-name="Table4.A2" office:value-type="string">
            <text:p text:style-name="P6">
              <draw:frame draw:style-name="fr1" draw:name="Image1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8-Antw-techn-vr-Evaluatie-Kockengen-Waterproof-T-de-Vries-20231115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78.</text:p>
          </table:table-cell>
          <table:table-cell table:style-name="Table4.A2" office:value-type="string">
            <text:p text:style-name="P6">
              075. Antw. + Techn. vr. Kikkerfort - L. Burgering (PvdA) - 20231107_Geredigeerd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5-Antw-Techn-vr-Kikkerfort-L-Burgering-PvdA-20231107-Geredigeerd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79.</text:p>
          </table:table-cell>
          <table:table-cell table:style-name="Table4.A2" office:value-type="string">
            <text:p text:style-name="P6">
              079. Antw.+ techn. vr. voet- fietsbrug Nieuwersluis - I. Roetman (CU-SGP) 20231120
              <text:span text:style-name="T3"/>
            </text:p>
            <text:p text:style-name="P7"/>
          </table:table-cell>
          <table:table-cell table:style-name="Table4.A2" office:value-type="string">
            <text:p text:style-name="P8">07-11-2023</text:p>
          </table:table-cell>
          <table:table-cell table:style-name="Table4.A2" office:value-type="string">
            <text:p text:style-name="P6">
              <draw:frame draw:style-name="fr1" draw:name="Image1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79-Antw-techn-vr-voet-fietsbrug-Nieuwersluis-I-Roetman-CU-SGP-20231120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80.</text:p>
          </table:table-cell>
          <table:table-cell table:style-name="Table4.A2" office:value-type="string">
            <text:p text:style-name="P6">
              082. Antw.+ techn. vr. Station Maarssen niet toegankelijk, lift en roltrap zijn kapot - 20231120
              <text:span text:style-name="T3"/>
            </text:p>
            <text:p text:style-name="P7"/>
          </table:table-cell>
          <table:table-cell table:style-name="Table4.A2" office:value-type="string">
            <text:p text:style-name="P8">15-11-2023</text:p>
          </table:table-cell>
          <table:table-cell table:style-name="Table4.A2" office:value-type="string">
            <text:p text:style-name="P6">
              <draw:frame draw:style-name="fr1" draw:name="Image1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235,35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2-Antw-techn-vr-Station-Maarssen-niet-toegankelijk-lift-en-roltrap-zijn-kapot-20231120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81.</text:p>
          </table:table-cell>
          <table:table-cell table:style-name="Table4.A2" office:value-type="string">
            <text:p text:style-name="P6">
              080. Antw. + techn. vr. Subsidie re-integratie (ex-)gedetineerden - L. Peelen (D66) - 20241112
              <text:span text:style-name="T3"/>
            </text:p>
            <text:p text:style-name="P7"/>
          </table:table-cell>
          <table:table-cell table:style-name="Table4.A2" office:value-type="string">
            <text:p text:style-name="P8">20-11-2023</text:p>
          </table:table-cell>
          <table:table-cell table:style-name="Table4.A2" office:value-type="string">
            <text:p text:style-name="P6">
              <draw:frame draw:style-name="fr1" draw:name="Image1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0-Antw-techn-vr-Subsidie-re-integratie-ex-gedetineerden-L-Peelen-D66-20241112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82.</text:p>
          </table:table-cell>
          <table:table-cell table:style-name="Table4.A2" office:value-type="string">
            <text:p text:style-name="P6">
              083. Antw. + techn. vr. Transformatieplan WMO - K. de Boer (LL) - 202311222
              <text:span text:style-name="T3"/>
            </text:p>
            <text:p text:style-name="P7"/>
          </table:table-cell>
          <table:table-cell table:style-name="Table4.A2" office:value-type="string">
            <text:p text:style-name="P8">23-11-2023</text:p>
          </table:table-cell>
          <table:table-cell table:style-name="Table4.A2" office:value-type="string">
            <text:p text:style-name="P6">
              <draw:frame draw:style-name="fr1" draw:name="Image1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3-Antw-techn-vr-Transformatieplan-WMO-K-de-Boer-LL-2023112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83.</text:p>
          </table:table-cell>
          <table:table-cell table:style-name="Table4.A2" office:value-type="string">
            <text:p text:style-name="P6">
              081. Antw + Techn. vr. Waardering grond - G. Jansen (SP) - 20231128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28-11-2023</text:p>
          </table:table-cell>
          <table:table-cell table:style-name="Table4.A2" office:value-type="string">
            <text:p text:style-name="P6">
              <draw:frame draw:style-name="fr1" draw:name="Image1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1-Antw-Techn-vr-Waardering-grond-G-Jansen-SP-20231128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84.</text:p>
          </table:table-cell>
          <table:table-cell table:style-name="Table4.A2" office:value-type="string">
            <text:p text:style-name="P6">
              084. Antw.+ techn. vr. Vergunningaanvraag uitbereiding Schulp in relatie met het Bestemmingsplan - M. Tasche (D66) - 20231219_Geredigeerd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1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4-Antw-techn-vr-Vergunningaanvraag-uitbereiding-Schulp-in-relatie-met-het-Bestemmingsplan-M-Tasche-D66-20231219-Geredigeerd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85.</text:p>
          </table:table-cell>
          <table:table-cell table:style-name="Table4.A2" office:value-type="string">
            <text:p text:style-name="P6">
              085. Antw. + techn. vr. Verwijzingen naar 4L - I. Roetman (CU-SGP) - 20231215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1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5-Antw-techn-vr-Verwijzingen-naar-4L-I-Roetman-CU-SGP-20231215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86.</text:p>
          </table:table-cell>
          <table:table-cell table:style-name="Table4.A2" office:value-type="string">
            <text:p text:style-name="P6">
              086. Antw + techn.vr. Onderhoud Plein nabij Bloemstede 509-522 - R. van Liempdt (LL) 20231227
              <text:span text:style-name="T3"/>
            </text:p>
            <text:p text:style-name="P7"/>
          </table:table-cell>
          <table:table-cell table:style-name="Table4.A2" office:value-type="string">
            <text:p text:style-name="P8">12-12-2023</text:p>
          </table:table-cell>
          <table:table-cell table:style-name="Table4.A2" office:value-type="string">
            <text:p text:style-name="P6">
              <draw:frame draw:style-name="fr1" draw:name="Image1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6-Antw-techn-vr-Onderhoud-Plein-nabij-Bloemstede-509-522-R-van-Liempdt-LL-20231227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87.</text:p>
          </table:table-cell>
          <table:table-cell table:style-name="Table4.A2" office:value-type="string">
            <text:p text:style-name="P6">
              087. Antw. + techn. vr. Onderhoud tunnel Loenersloot - P. van Rossum (CDA) 20240108
              <text:span text:style-name="T3"/>
            </text:p>
            <text:p text:style-name="P7"/>
          </table:table-cell>
          <table:table-cell table:style-name="Table4.A2" office:value-type="string">
            <text:p text:style-name="P8">27-12-2023</text:p>
          </table:table-cell>
          <table:table-cell table:style-name="Table4.A2" office:value-type="string">
            <text:p text:style-name="P6">
              <draw:frame draw:style-name="fr1" draw:name="Image1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7-Antw-techn-vr-Onderhoud-tunnel-Loenersloot-P-van-Rossum-CDA-20240108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88.</text:p>
          </table:table-cell>
          <table:table-cell table:style-name="Table4.A2" office:value-type="string">
            <text:p text:style-name="P6">
              088. Antw. + techn.vr. Informatie over contact inzake toiletten Maarsseveense Plas - T. de Vries (SP) - 20240115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312,76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88-Antw-techn-vr-Informatie-over-contact-inzake-toiletten-Maarsseveense-Plas-T-de-Vries-SP-20240115-1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89.</text:p>
          </table:table-cell>
          <table:table-cell table:style-name="Table4.A2" office:value-type="string">
            <text:p text:style-name="P6">
              006. Techn. vr. parkeren station Breukelen - L. Burgering (PvdA)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Techn-vr-parkeren-station-Breukelen-L-Burgering-PvdA-20240115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18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08-02-2024 14:51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6.A2" office:value-type="string">
            <text:p text:style-name="P8">14-03-2023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6.A2" office:value-type="string">
            <text:p text:style-name="P8">19-04-2023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6.A2" office:value-type="string">
            <text:p text:style-name="P8">20-04-2023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6.A2" office:value-type="string">
            <text:p text:style-name="P8">25-05-2023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6.A2" office:value-type="string">
            <text:p text:style-name="P8">07-06-2023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6.A2" office:value-type="string">
            <text:p text:style-name="P8">27-06-2023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6.A2" office:value-type="string">
            <text:p text:style-name="P8">25-07-2023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6.A2" office:value-type="string">
            <text:p text:style-name="P8">17-08-2023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6.A2" office:value-type="string">
            <text:p text:style-name="P8">26-07-2023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6.A2" office:value-type="string">
            <text:p text:style-name="P8">24-08-2023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14-09-2023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6.A2" office:value-type="string">
            <text:p text:style-name="P8">21-09-2023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6.A2" office:value-type="string">
            <text:p text:style-name="P8">29-09-2023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6.A2" office:value-type="string">
            <text:p text:style-name="P8">09-10-2023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23-10-2023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6.A2" office:value-type="string">
            <text:p text:style-name="P8">16-11-2023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21-11-2023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6.A2" office:value-type="string">
            <text:p text:style-name="P8">22-11-2023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6.A2" office:value-type="string">
            <text:p text:style-name="P8">04-12-2023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6.A2" office:value-type="string">
            <text:p text:style-name="P8">20-12-2023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36" meta:object-count="0" meta:page-count="15" meta:paragraph-count="731" meta:word-count="2526" meta:character-count="15024" meta:non-whitespace-character-count="132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