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1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25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26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27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28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29" Type="http://schemas.openxmlformats.org/officeDocument/2006/relationships/hyperlink" Target="https://raadsinformatie.stichtsevecht.nl//Documenten/008-Antw-vr-Gazprom-I-Roetman-CU-SGP-20220324.pdf" TargetMode="External" /><Relationship Id="rId36" Type="http://schemas.openxmlformats.org/officeDocument/2006/relationships/hyperlink" Target="https://raadsinformatie.stichtsevecht.nl//Documenten/006-Antw-Vr-Big-brown-Data-Sarah-van-Lindenberg-Hess-CDA-20220331.pdf" TargetMode="External" /><Relationship Id="rId37" Type="http://schemas.openxmlformats.org/officeDocument/2006/relationships/hyperlink" Target="https://raadsinformatie.stichtsevecht.nl//Documenten/012-Vragen-inzake-onderhoud-Bloemstede-T-de-Vries-SP-20210331.pdf" TargetMode="External" /><Relationship Id="rId38" Type="http://schemas.openxmlformats.org/officeDocument/2006/relationships/hyperlink" Target="https://raadsinformatie.stichtsevecht.nl//Documenten/009-Antw-vragen-De-schop-gaat-bij-Haagstede-de-grond-in-B-de-Vries-VVD-20220406.pdf" TargetMode="External" /><Relationship Id="rId39" Type="http://schemas.openxmlformats.org/officeDocument/2006/relationships/hyperlink" Target="https://raadsinformatie.stichtsevecht.nl//Documenten/007-Antw-vragen-toezeggingen-Harmonisatie-R-van-Liempdt-Lokaal-Liberaal-20220406.pdf" TargetMode="External" /><Relationship Id="rId40" Type="http://schemas.openxmlformats.org/officeDocument/2006/relationships/hyperlink" Target="https://raadsinformatie.stichtsevecht.nl//Documenten/010-Antw-vragen-bebouwing-Zwaluwpark-WestBroekse-binnenweg-A-Gemke-GL-20220406.pdf" TargetMode="External" /><Relationship Id="rId41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42" Type="http://schemas.openxmlformats.org/officeDocument/2006/relationships/hyperlink" Target="https://raadsinformatie.stichtsevecht.nl//Documenten/012-Antw-vragen-inzake-onderhoud-Bloemstede-T-de-Vries-SP-20220520.pdf" TargetMode="External" /><Relationship Id="rId43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44" Type="http://schemas.openxmlformats.org/officeDocument/2006/relationships/hyperlink" Target="https://raadsinformatie.stichtsevecht.nl//Documenten/014-Antw-vr-Stand-van-zaken-gemeentelijke-organisatie-L-Burgering-PvdA-20220616.pdf" TargetMode="External" /><Relationship Id="rId45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46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47" Type="http://schemas.openxmlformats.org/officeDocument/2006/relationships/hyperlink" Target="https://raadsinformatie.stichtsevecht.nl//Documenten/016-Antw-vr-Zandpad-wordt-fietsstraat-M-Tasche-D66-20220705.pdf" TargetMode="External" /><Relationship Id="rId54" Type="http://schemas.openxmlformats.org/officeDocument/2006/relationships/hyperlink" Target="https://raadsinformatie.stichtsevecht.nl//Documenten/017-Antw-vr-Gelijkheidbeginsel-L-Burgering-PvdA-en-M-Brandts-GL-20220707.pdf" TargetMode="External" /><Relationship Id="rId55" Type="http://schemas.openxmlformats.org/officeDocument/2006/relationships/hyperlink" Target="https://raadsinformatie.stichtsevecht.nl//Documenten/020-Antw-Vr-inzake-Woningen-voor-statushouders-W-Ubaghs-BVNL-20220823.pdf" TargetMode="External" /><Relationship Id="rId56" Type="http://schemas.openxmlformats.org/officeDocument/2006/relationships/hyperlink" Target="https://raadsinformatie.stichtsevecht.nl//Documenten/021-Antw-Vr-inzake-Verkeerssituatie-Singel-Vreeland-P-van-Rossum-CDA-20220901.pdf" TargetMode="External" /><Relationship Id="rId57" Type="http://schemas.openxmlformats.org/officeDocument/2006/relationships/hyperlink" Target="https://raadsinformatie.stichtsevecht.nl//Documenten/019-Antw-vragen-Energiearmoede-M-Tasche-D66-20220909.pdf" TargetMode="External" /><Relationship Id="rId58" Type="http://schemas.openxmlformats.org/officeDocument/2006/relationships/hyperlink" Target="https://raadsinformatie.stichtsevecht.nl//Documenten/023-Antw-vr-inzake-opvang-asielzoekers-S-Jeddaoui-PvdA-20220920.pdf" TargetMode="External" /><Relationship Id="rId59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60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61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62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63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64" Type="http://schemas.openxmlformats.org/officeDocument/2006/relationships/hyperlink" Target="https://raadsinformatie.stichtsevecht.nl//Documenten/032-Antw-Vr-Artikel-WOZ-gluurders-W-Ubaghs-BVNL-20221115.pdf" TargetMode="External" /><Relationship Id="rId65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66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67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68" Type="http://schemas.openxmlformats.org/officeDocument/2006/relationships/hyperlink" Target="https://raadsinformatie.stichtsevecht.nl//Documenten/033-Antw-vragen-Gemeentearchief-L-Burgering-PvdA-20221207.pdf" TargetMode="External" /><Relationship Id="rId69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70" Type="http://schemas.openxmlformats.org/officeDocument/2006/relationships/hyperlink" Target="https://raadsinformatie.stichtsevecht.nl//Documenten/028-Antw-vragen-inzake-SUN-Stichting-Urgente-Noden-T-de-Vries-SP-20221221.pdf" TargetMode="External" /><Relationship Id="rId71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78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