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1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801" meta:character-count="4869" meta:non-whitespace-character-count="4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